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23B7F" w14:textId="7C358C2F" w:rsidR="00DD6CF9" w:rsidRDefault="00F26CAE" w:rsidP="003B1454">
      <w:pPr>
        <w:ind w:firstLine="54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Held on </w:t>
      </w:r>
      <w:r w:rsidR="00924FF4">
        <w:rPr>
          <w:rFonts w:ascii="Garamond" w:hAnsi="Garamond"/>
          <w:b/>
          <w:sz w:val="28"/>
          <w:szCs w:val="28"/>
        </w:rPr>
        <w:t>Wednesda</w:t>
      </w:r>
      <w:r w:rsidR="00EF7CB6">
        <w:rPr>
          <w:rFonts w:ascii="Garamond" w:hAnsi="Garamond"/>
          <w:b/>
          <w:sz w:val="28"/>
          <w:szCs w:val="28"/>
        </w:rPr>
        <w:t>y</w:t>
      </w:r>
      <w:r w:rsidR="005D0301">
        <w:rPr>
          <w:rFonts w:ascii="Garamond" w:hAnsi="Garamond"/>
          <w:b/>
          <w:sz w:val="28"/>
          <w:szCs w:val="28"/>
        </w:rPr>
        <w:t xml:space="preserve"> </w:t>
      </w:r>
      <w:r w:rsidR="008E4BD9">
        <w:rPr>
          <w:rFonts w:ascii="Garamond" w:hAnsi="Garamond"/>
          <w:b/>
          <w:sz w:val="28"/>
          <w:szCs w:val="28"/>
        </w:rPr>
        <w:t xml:space="preserve">4 December </w:t>
      </w:r>
      <w:r w:rsidR="00914E14">
        <w:rPr>
          <w:rFonts w:ascii="Garamond" w:hAnsi="Garamond"/>
          <w:b/>
          <w:sz w:val="28"/>
          <w:szCs w:val="28"/>
        </w:rPr>
        <w:t>201</w:t>
      </w:r>
      <w:r>
        <w:rPr>
          <w:rFonts w:ascii="Garamond" w:hAnsi="Garamond"/>
          <w:b/>
          <w:sz w:val="28"/>
          <w:szCs w:val="28"/>
        </w:rPr>
        <w:t>9</w:t>
      </w:r>
      <w:r w:rsidR="00914E14">
        <w:rPr>
          <w:rFonts w:ascii="Garamond" w:hAnsi="Garamond"/>
          <w:b/>
          <w:sz w:val="28"/>
          <w:szCs w:val="28"/>
        </w:rPr>
        <w:t xml:space="preserve"> a</w:t>
      </w:r>
      <w:r w:rsidR="008412A9">
        <w:rPr>
          <w:rFonts w:ascii="Garamond" w:hAnsi="Garamond"/>
          <w:b/>
          <w:sz w:val="28"/>
          <w:szCs w:val="28"/>
        </w:rPr>
        <w:t>t 7</w:t>
      </w:r>
      <w:r w:rsidR="004333B3">
        <w:rPr>
          <w:rFonts w:ascii="Garamond" w:hAnsi="Garamond"/>
          <w:b/>
          <w:sz w:val="28"/>
          <w:szCs w:val="28"/>
        </w:rPr>
        <w:t>.</w:t>
      </w:r>
      <w:r w:rsidR="000F3C32">
        <w:rPr>
          <w:rFonts w:ascii="Garamond" w:hAnsi="Garamond"/>
          <w:b/>
          <w:sz w:val="28"/>
          <w:szCs w:val="28"/>
        </w:rPr>
        <w:t>3</w:t>
      </w:r>
      <w:r w:rsidR="004333B3">
        <w:rPr>
          <w:rFonts w:ascii="Garamond" w:hAnsi="Garamond"/>
          <w:b/>
          <w:sz w:val="28"/>
          <w:szCs w:val="28"/>
        </w:rPr>
        <w:t>0pm</w:t>
      </w:r>
    </w:p>
    <w:p w14:paraId="55A23B80" w14:textId="77777777" w:rsidR="00894B0F" w:rsidRDefault="00F26CAE" w:rsidP="003B1454">
      <w:pPr>
        <w:ind w:firstLine="54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 Temple Guiting Village Hall</w:t>
      </w:r>
    </w:p>
    <w:p w14:paraId="55A23B81" w14:textId="77777777" w:rsidR="00DD6CF9" w:rsidRDefault="00DD6CF9" w:rsidP="00AB0376">
      <w:pPr>
        <w:ind w:left="-567"/>
        <w:rPr>
          <w:rFonts w:asciiTheme="minorHAnsi" w:hAnsiTheme="minorHAnsi"/>
          <w:b/>
        </w:rPr>
      </w:pPr>
    </w:p>
    <w:p w14:paraId="21921A4C" w14:textId="34CF9718" w:rsidR="009F5D79" w:rsidRDefault="000605FA" w:rsidP="00035C6D">
      <w:pPr>
        <w:rPr>
          <w:rFonts w:asciiTheme="minorHAnsi" w:hAnsiTheme="minorHAnsi"/>
        </w:rPr>
      </w:pPr>
      <w:r w:rsidRPr="00183CB2">
        <w:rPr>
          <w:rFonts w:asciiTheme="minorHAnsi" w:hAnsiTheme="minorHAnsi"/>
          <w:b/>
        </w:rPr>
        <w:t xml:space="preserve">Councillors </w:t>
      </w:r>
      <w:r w:rsidR="004E65DC" w:rsidRPr="00183CB2">
        <w:rPr>
          <w:rFonts w:asciiTheme="minorHAnsi" w:hAnsiTheme="minorHAnsi"/>
          <w:b/>
        </w:rPr>
        <w:t>p</w:t>
      </w:r>
      <w:r w:rsidR="008341C3" w:rsidRPr="00183CB2">
        <w:rPr>
          <w:rFonts w:asciiTheme="minorHAnsi" w:hAnsiTheme="minorHAnsi"/>
          <w:b/>
        </w:rPr>
        <w:t>resent:</w:t>
      </w:r>
      <w:r w:rsidR="007E1ADD">
        <w:rPr>
          <w:rFonts w:asciiTheme="minorHAnsi" w:hAnsiTheme="minorHAnsi"/>
          <w:b/>
        </w:rPr>
        <w:t xml:space="preserve"> </w:t>
      </w:r>
      <w:r w:rsidR="00761D13" w:rsidRPr="00183CB2">
        <w:rPr>
          <w:rFonts w:asciiTheme="minorHAnsi" w:hAnsiTheme="minorHAnsi"/>
        </w:rPr>
        <w:t>Michael Krier</w:t>
      </w:r>
      <w:r w:rsidR="00F26CAE">
        <w:rPr>
          <w:rFonts w:asciiTheme="minorHAnsi" w:hAnsiTheme="minorHAnsi"/>
        </w:rPr>
        <w:t xml:space="preserve"> (Chairman</w:t>
      </w:r>
      <w:r w:rsidR="00F26CAE" w:rsidRPr="00C1038B">
        <w:rPr>
          <w:rFonts w:asciiTheme="minorHAnsi" w:hAnsiTheme="minorHAnsi"/>
        </w:rPr>
        <w:t>)</w:t>
      </w:r>
      <w:r w:rsidR="00761D13" w:rsidRPr="00C1038B">
        <w:rPr>
          <w:rFonts w:asciiTheme="minorHAnsi" w:hAnsiTheme="minorHAnsi"/>
        </w:rPr>
        <w:t>,</w:t>
      </w:r>
      <w:r w:rsidR="007E1ADD" w:rsidRPr="00C1038B">
        <w:rPr>
          <w:rFonts w:asciiTheme="minorHAnsi" w:hAnsiTheme="minorHAnsi"/>
        </w:rPr>
        <w:t xml:space="preserve"> </w:t>
      </w:r>
      <w:r w:rsidR="00C1038B" w:rsidRPr="00C1038B">
        <w:rPr>
          <w:rFonts w:asciiTheme="minorHAnsi" w:hAnsiTheme="minorHAnsi"/>
        </w:rPr>
        <w:t>Val Littlewood,</w:t>
      </w:r>
      <w:r w:rsidR="00C1038B">
        <w:rPr>
          <w:rFonts w:asciiTheme="minorHAnsi" w:hAnsiTheme="minorHAnsi"/>
          <w:b/>
        </w:rPr>
        <w:t xml:space="preserve"> </w:t>
      </w:r>
      <w:r w:rsidR="00263483">
        <w:rPr>
          <w:rFonts w:asciiTheme="minorHAnsi" w:hAnsiTheme="minorHAnsi"/>
        </w:rPr>
        <w:t xml:space="preserve">Stephen Gower, </w:t>
      </w:r>
      <w:r w:rsidR="00796171">
        <w:rPr>
          <w:rFonts w:asciiTheme="minorHAnsi" w:hAnsiTheme="minorHAnsi"/>
        </w:rPr>
        <w:t>Kate Mather</w:t>
      </w:r>
      <w:r w:rsidR="00457A8A">
        <w:rPr>
          <w:rFonts w:asciiTheme="minorHAnsi" w:hAnsiTheme="minorHAnsi"/>
        </w:rPr>
        <w:t>, Val Brown</w:t>
      </w:r>
      <w:r w:rsidR="003C2BD4">
        <w:rPr>
          <w:rFonts w:asciiTheme="minorHAnsi" w:hAnsiTheme="minorHAnsi"/>
        </w:rPr>
        <w:t xml:space="preserve">, </w:t>
      </w:r>
      <w:bookmarkStart w:id="0" w:name="_GoBack"/>
      <w:bookmarkEnd w:id="0"/>
      <w:r w:rsidR="003C2BD4">
        <w:rPr>
          <w:rFonts w:asciiTheme="minorHAnsi" w:hAnsiTheme="minorHAnsi"/>
        </w:rPr>
        <w:t>Rex Bovill</w:t>
      </w:r>
      <w:r w:rsidR="00F26CAE">
        <w:rPr>
          <w:rFonts w:asciiTheme="minorHAnsi" w:hAnsiTheme="minorHAnsi"/>
        </w:rPr>
        <w:t xml:space="preserve">.  </w:t>
      </w:r>
      <w:r w:rsidR="00DD6CF9">
        <w:rPr>
          <w:rFonts w:asciiTheme="minorHAnsi" w:hAnsiTheme="minorHAnsi"/>
        </w:rPr>
        <w:t xml:space="preserve">The </w:t>
      </w:r>
      <w:r w:rsidR="003C2BD4">
        <w:rPr>
          <w:rFonts w:asciiTheme="minorHAnsi" w:hAnsiTheme="minorHAnsi"/>
        </w:rPr>
        <w:t>7</w:t>
      </w:r>
      <w:r w:rsidR="00DD6CF9" w:rsidRPr="00DD6CF9">
        <w:rPr>
          <w:rFonts w:asciiTheme="minorHAnsi" w:hAnsiTheme="minorHAnsi"/>
          <w:vertAlign w:val="superscript"/>
        </w:rPr>
        <w:t>th</w:t>
      </w:r>
      <w:r w:rsidR="00DD6CF9">
        <w:rPr>
          <w:rFonts w:asciiTheme="minorHAnsi" w:hAnsiTheme="minorHAnsi"/>
        </w:rPr>
        <w:t xml:space="preserve"> position is currently vacant.</w:t>
      </w:r>
      <w:r w:rsidR="001333D3">
        <w:rPr>
          <w:rFonts w:asciiTheme="minorHAnsi" w:hAnsiTheme="minorHAnsi"/>
        </w:rPr>
        <w:t xml:space="preserve"> </w:t>
      </w:r>
    </w:p>
    <w:p w14:paraId="450EBD05" w14:textId="1D1953DE" w:rsidR="00B57807" w:rsidRPr="009F5D79" w:rsidRDefault="009F5D79" w:rsidP="00035C6D">
      <w:pPr>
        <w:rPr>
          <w:rFonts w:asciiTheme="minorHAnsi" w:hAnsiTheme="minorHAnsi"/>
          <w:bCs/>
        </w:rPr>
      </w:pPr>
      <w:r w:rsidRPr="009F5D79">
        <w:rPr>
          <w:rFonts w:asciiTheme="minorHAnsi" w:hAnsiTheme="minorHAnsi"/>
          <w:bCs/>
        </w:rPr>
        <w:t>Cllr Nigel Moor, Gloucestershire County Council</w:t>
      </w:r>
      <w:r w:rsidR="00786B64">
        <w:rPr>
          <w:rFonts w:asciiTheme="minorHAnsi" w:hAnsiTheme="minorHAnsi"/>
          <w:bCs/>
        </w:rPr>
        <w:t xml:space="preserve"> (GCC)</w:t>
      </w:r>
      <w:r w:rsidRPr="009F5D79">
        <w:rPr>
          <w:rFonts w:asciiTheme="minorHAnsi" w:hAnsiTheme="minorHAnsi"/>
          <w:bCs/>
        </w:rPr>
        <w:t xml:space="preserve">, attended the meeting. </w:t>
      </w:r>
    </w:p>
    <w:p w14:paraId="7D478A43" w14:textId="1652C642" w:rsidR="00C1038B" w:rsidRDefault="00907BD2" w:rsidP="00035C6D">
      <w:pPr>
        <w:rPr>
          <w:rFonts w:asciiTheme="minorHAnsi" w:hAnsiTheme="minorHAnsi"/>
        </w:rPr>
      </w:pPr>
      <w:r w:rsidRPr="00907BD2">
        <w:rPr>
          <w:rFonts w:asciiTheme="minorHAnsi" w:hAnsiTheme="minorHAnsi"/>
          <w:b/>
        </w:rPr>
        <w:t>Public</w:t>
      </w:r>
      <w:r w:rsidR="00B57807">
        <w:rPr>
          <w:rFonts w:asciiTheme="minorHAnsi" w:hAnsiTheme="minorHAnsi"/>
          <w:b/>
        </w:rPr>
        <w:t xml:space="preserve">: </w:t>
      </w:r>
      <w:r w:rsidR="008E4BD9" w:rsidRPr="00B57807">
        <w:rPr>
          <w:rFonts w:asciiTheme="minorHAnsi" w:hAnsiTheme="minorHAnsi"/>
          <w:bCs/>
        </w:rPr>
        <w:t xml:space="preserve">No </w:t>
      </w:r>
      <w:r w:rsidR="00F26CAE">
        <w:rPr>
          <w:rFonts w:asciiTheme="minorHAnsi" w:hAnsiTheme="minorHAnsi"/>
        </w:rPr>
        <w:t xml:space="preserve">members of the public were in attendance. </w:t>
      </w:r>
    </w:p>
    <w:p w14:paraId="55A23B88" w14:textId="5574EAE4" w:rsidR="003C5EAC" w:rsidRPr="00DD6CF9" w:rsidRDefault="00401F6A" w:rsidP="005E03E9">
      <w:pPr>
        <w:pStyle w:val="ListParagraph"/>
        <w:numPr>
          <w:ilvl w:val="0"/>
          <w:numId w:val="1"/>
        </w:numPr>
        <w:spacing w:line="240" w:lineRule="auto"/>
        <w:ind w:right="-539" w:hanging="720"/>
        <w:rPr>
          <w:rFonts w:asciiTheme="minorHAnsi" w:hAnsiTheme="minorHAnsi"/>
        </w:rPr>
      </w:pPr>
      <w:r w:rsidRPr="00350DEB">
        <w:rPr>
          <w:rFonts w:asciiTheme="minorHAnsi" w:hAnsiTheme="minorHAnsi"/>
          <w:b/>
          <w:sz w:val="24"/>
          <w:szCs w:val="24"/>
        </w:rPr>
        <w:t>Apologies</w:t>
      </w:r>
      <w:r w:rsidR="00375159">
        <w:rPr>
          <w:rFonts w:asciiTheme="minorHAnsi" w:hAnsiTheme="minorHAnsi"/>
          <w:b/>
          <w:sz w:val="24"/>
          <w:szCs w:val="24"/>
        </w:rPr>
        <w:t xml:space="preserve"> for absence</w:t>
      </w:r>
      <w:r w:rsidR="00AD7BF0">
        <w:rPr>
          <w:rFonts w:asciiTheme="minorHAnsi" w:hAnsiTheme="minorHAnsi"/>
          <w:b/>
          <w:sz w:val="24"/>
          <w:szCs w:val="24"/>
        </w:rPr>
        <w:t>:</w:t>
      </w:r>
      <w:r w:rsidR="007E1ADD">
        <w:rPr>
          <w:rFonts w:asciiTheme="minorHAnsi" w:hAnsiTheme="minorHAnsi"/>
          <w:b/>
        </w:rPr>
        <w:t xml:space="preserve"> </w:t>
      </w:r>
      <w:r w:rsidR="00056444" w:rsidRPr="00056444">
        <w:rPr>
          <w:rFonts w:asciiTheme="minorHAnsi" w:hAnsiTheme="minorHAnsi"/>
          <w:bCs/>
        </w:rPr>
        <w:t>None.</w:t>
      </w:r>
      <w:r w:rsidR="00056444">
        <w:rPr>
          <w:rFonts w:asciiTheme="minorHAnsi" w:hAnsiTheme="minorHAnsi"/>
          <w:b/>
        </w:rPr>
        <w:t xml:space="preserve"> </w:t>
      </w:r>
    </w:p>
    <w:p w14:paraId="55A23B89" w14:textId="4A675D18" w:rsidR="006A3BAA" w:rsidRPr="00035C6D" w:rsidRDefault="00F01162" w:rsidP="005E03E9">
      <w:pPr>
        <w:pStyle w:val="ListParagraph"/>
        <w:numPr>
          <w:ilvl w:val="0"/>
          <w:numId w:val="1"/>
        </w:numPr>
        <w:spacing w:line="240" w:lineRule="auto"/>
        <w:ind w:right="-539" w:hanging="720"/>
        <w:rPr>
          <w:rFonts w:asciiTheme="minorHAnsi" w:hAnsiTheme="minorHAnsi"/>
          <w:b/>
          <w:sz w:val="24"/>
          <w:szCs w:val="24"/>
        </w:rPr>
      </w:pPr>
      <w:r w:rsidRPr="008F4455">
        <w:rPr>
          <w:rFonts w:asciiTheme="minorHAnsi" w:hAnsiTheme="minorHAnsi"/>
          <w:b/>
          <w:sz w:val="24"/>
          <w:szCs w:val="24"/>
        </w:rPr>
        <w:t>D</w:t>
      </w:r>
      <w:r w:rsidR="00401F6A" w:rsidRPr="008F4455">
        <w:rPr>
          <w:rFonts w:asciiTheme="minorHAnsi" w:hAnsiTheme="minorHAnsi"/>
          <w:b/>
          <w:sz w:val="24"/>
          <w:szCs w:val="24"/>
        </w:rPr>
        <w:t>eclarations of interest</w:t>
      </w:r>
      <w:r w:rsidR="007E1ADD" w:rsidRPr="008F4455">
        <w:rPr>
          <w:rFonts w:asciiTheme="minorHAnsi" w:hAnsiTheme="minorHAnsi"/>
          <w:b/>
          <w:sz w:val="24"/>
          <w:szCs w:val="24"/>
        </w:rPr>
        <w:t xml:space="preserve"> </w:t>
      </w:r>
      <w:r w:rsidR="009A2956" w:rsidRPr="008F4455">
        <w:rPr>
          <w:rFonts w:asciiTheme="minorHAnsi" w:hAnsiTheme="minorHAnsi"/>
          <w:b/>
          <w:sz w:val="24"/>
          <w:szCs w:val="24"/>
        </w:rPr>
        <w:t>i</w:t>
      </w:r>
      <w:r w:rsidR="0054615A" w:rsidRPr="008F4455">
        <w:rPr>
          <w:rFonts w:asciiTheme="minorHAnsi" w:hAnsiTheme="minorHAnsi"/>
          <w:b/>
          <w:sz w:val="24"/>
          <w:szCs w:val="24"/>
        </w:rPr>
        <w:t xml:space="preserve">n items on the Agenda </w:t>
      </w:r>
      <w:r w:rsidR="009719B6" w:rsidRPr="008F4455">
        <w:rPr>
          <w:rFonts w:asciiTheme="minorHAnsi" w:hAnsiTheme="minorHAnsi"/>
          <w:b/>
          <w:sz w:val="24"/>
          <w:szCs w:val="24"/>
        </w:rPr>
        <w:t>(L</w:t>
      </w:r>
      <w:r w:rsidR="00914E14" w:rsidRPr="008F4455">
        <w:rPr>
          <w:rFonts w:asciiTheme="minorHAnsi" w:hAnsiTheme="minorHAnsi"/>
          <w:b/>
          <w:sz w:val="24"/>
          <w:szCs w:val="24"/>
        </w:rPr>
        <w:t>ocalism Act 2011)</w:t>
      </w:r>
      <w:r w:rsidR="00B66D60" w:rsidRPr="008F4455">
        <w:rPr>
          <w:rFonts w:asciiTheme="minorHAnsi" w:hAnsiTheme="minorHAnsi"/>
          <w:b/>
          <w:sz w:val="24"/>
          <w:szCs w:val="24"/>
        </w:rPr>
        <w:t>:</w:t>
      </w:r>
      <w:r w:rsidR="007E1ADD" w:rsidRPr="00035C6D">
        <w:rPr>
          <w:rFonts w:asciiTheme="minorHAnsi" w:hAnsiTheme="minorHAnsi"/>
          <w:b/>
          <w:sz w:val="24"/>
          <w:szCs w:val="24"/>
        </w:rPr>
        <w:t xml:space="preserve"> </w:t>
      </w:r>
      <w:r w:rsidR="00914E14" w:rsidRPr="00035C6D">
        <w:rPr>
          <w:rFonts w:asciiTheme="minorHAnsi" w:hAnsiTheme="minorHAnsi"/>
          <w:bCs/>
          <w:sz w:val="24"/>
          <w:szCs w:val="24"/>
        </w:rPr>
        <w:t>None.</w:t>
      </w:r>
    </w:p>
    <w:p w14:paraId="55A23B8A" w14:textId="278A58DF" w:rsidR="00FD0122" w:rsidRDefault="004546C9" w:rsidP="005E03E9">
      <w:pPr>
        <w:pStyle w:val="ListParagraph"/>
        <w:numPr>
          <w:ilvl w:val="0"/>
          <w:numId w:val="1"/>
        </w:numPr>
        <w:spacing w:line="240" w:lineRule="auto"/>
        <w:ind w:right="-539" w:hanging="720"/>
        <w:rPr>
          <w:rFonts w:asciiTheme="minorHAnsi" w:hAnsiTheme="minorHAnsi"/>
          <w:bCs/>
          <w:sz w:val="24"/>
          <w:szCs w:val="24"/>
        </w:rPr>
      </w:pPr>
      <w:r w:rsidRPr="00B547C7">
        <w:rPr>
          <w:rFonts w:asciiTheme="minorHAnsi" w:hAnsiTheme="minorHAnsi"/>
          <w:b/>
          <w:sz w:val="24"/>
          <w:szCs w:val="24"/>
        </w:rPr>
        <w:t>Poin</w:t>
      </w:r>
      <w:r w:rsidR="008A397F" w:rsidRPr="00B547C7">
        <w:rPr>
          <w:rFonts w:asciiTheme="minorHAnsi" w:hAnsiTheme="minorHAnsi"/>
          <w:b/>
          <w:sz w:val="24"/>
          <w:szCs w:val="24"/>
        </w:rPr>
        <w:t>ts from</w:t>
      </w:r>
      <w:r w:rsidR="001D4AF8" w:rsidRPr="00B547C7">
        <w:rPr>
          <w:rFonts w:asciiTheme="minorHAnsi" w:hAnsiTheme="minorHAnsi"/>
          <w:b/>
          <w:sz w:val="24"/>
          <w:szCs w:val="24"/>
        </w:rPr>
        <w:t xml:space="preserve"> the </w:t>
      </w:r>
      <w:r w:rsidR="00514B49" w:rsidRPr="00B547C7">
        <w:rPr>
          <w:rFonts w:asciiTheme="minorHAnsi" w:hAnsiTheme="minorHAnsi"/>
          <w:b/>
          <w:sz w:val="24"/>
          <w:szCs w:val="24"/>
        </w:rPr>
        <w:t>f</w:t>
      </w:r>
      <w:r w:rsidR="00E832E5" w:rsidRPr="00B547C7">
        <w:rPr>
          <w:rFonts w:asciiTheme="minorHAnsi" w:hAnsiTheme="minorHAnsi"/>
          <w:b/>
          <w:sz w:val="24"/>
          <w:szCs w:val="24"/>
        </w:rPr>
        <w:t>loor</w:t>
      </w:r>
      <w:r w:rsidR="00C7134A" w:rsidRPr="00B547C7">
        <w:rPr>
          <w:rFonts w:asciiTheme="minorHAnsi" w:hAnsiTheme="minorHAnsi"/>
          <w:b/>
          <w:sz w:val="24"/>
          <w:szCs w:val="24"/>
        </w:rPr>
        <w:t>:</w:t>
      </w:r>
      <w:r w:rsidR="007E1ADD" w:rsidRPr="00B547C7">
        <w:rPr>
          <w:rFonts w:asciiTheme="minorHAnsi" w:hAnsiTheme="minorHAnsi"/>
          <w:b/>
          <w:sz w:val="24"/>
          <w:szCs w:val="24"/>
        </w:rPr>
        <w:t xml:space="preserve"> </w:t>
      </w:r>
      <w:r w:rsidR="00931BC5" w:rsidRPr="00B547C7">
        <w:rPr>
          <w:rFonts w:asciiTheme="minorHAnsi" w:hAnsiTheme="minorHAnsi"/>
          <w:bCs/>
          <w:sz w:val="24"/>
          <w:szCs w:val="24"/>
        </w:rPr>
        <w:t xml:space="preserve">Cllr Nigel Moor expressed an interest in speaking to </w:t>
      </w:r>
      <w:r w:rsidR="00942705">
        <w:rPr>
          <w:rFonts w:asciiTheme="minorHAnsi" w:hAnsiTheme="minorHAnsi"/>
          <w:bCs/>
          <w:sz w:val="24"/>
          <w:szCs w:val="24"/>
        </w:rPr>
        <w:t>item 7.</w:t>
      </w:r>
      <w:r w:rsidR="00D42651">
        <w:rPr>
          <w:rFonts w:asciiTheme="minorHAnsi" w:hAnsiTheme="minorHAnsi"/>
          <w:bCs/>
          <w:sz w:val="24"/>
          <w:szCs w:val="24"/>
        </w:rPr>
        <w:t xml:space="preserve"> </w:t>
      </w:r>
      <w:r w:rsidR="001F2DF5">
        <w:rPr>
          <w:rFonts w:asciiTheme="minorHAnsi" w:hAnsiTheme="minorHAnsi"/>
          <w:bCs/>
          <w:sz w:val="24"/>
          <w:szCs w:val="24"/>
        </w:rPr>
        <w:t xml:space="preserve"> Cllr Moor provided an overview of major </w:t>
      </w:r>
      <w:r w:rsidR="00786B64">
        <w:rPr>
          <w:rFonts w:asciiTheme="minorHAnsi" w:hAnsiTheme="minorHAnsi"/>
          <w:bCs/>
          <w:sz w:val="24"/>
          <w:szCs w:val="24"/>
        </w:rPr>
        <w:t xml:space="preserve">GCC </w:t>
      </w:r>
      <w:r w:rsidR="001F2DF5">
        <w:rPr>
          <w:rFonts w:asciiTheme="minorHAnsi" w:hAnsiTheme="minorHAnsi"/>
          <w:bCs/>
          <w:sz w:val="24"/>
          <w:szCs w:val="24"/>
        </w:rPr>
        <w:t>activities next year</w:t>
      </w:r>
      <w:r w:rsidR="00E4421E">
        <w:rPr>
          <w:rFonts w:asciiTheme="minorHAnsi" w:hAnsiTheme="minorHAnsi"/>
          <w:bCs/>
          <w:sz w:val="24"/>
          <w:szCs w:val="24"/>
        </w:rPr>
        <w:t xml:space="preserve"> including:</w:t>
      </w:r>
    </w:p>
    <w:p w14:paraId="0A7F6FB4" w14:textId="56356D6F" w:rsidR="00FD0894" w:rsidRDefault="00FD0894" w:rsidP="00FD0894">
      <w:pPr>
        <w:ind w:left="720" w:right="-539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* </w:t>
      </w:r>
      <w:r w:rsidR="00602D3C">
        <w:rPr>
          <w:rFonts w:asciiTheme="minorHAnsi" w:hAnsiTheme="minorHAnsi"/>
          <w:bCs/>
        </w:rPr>
        <w:t>the cabinet will meet in December to prepare a climate change strategy</w:t>
      </w:r>
      <w:r w:rsidR="0010133D">
        <w:rPr>
          <w:rFonts w:asciiTheme="minorHAnsi" w:hAnsiTheme="minorHAnsi"/>
          <w:bCs/>
        </w:rPr>
        <w:t xml:space="preserve"> including a tree planting fund</w:t>
      </w:r>
      <w:r w:rsidR="003A2F67">
        <w:rPr>
          <w:rFonts w:asciiTheme="minorHAnsi" w:hAnsiTheme="minorHAnsi"/>
          <w:bCs/>
        </w:rPr>
        <w:t xml:space="preserve"> to encourage local landowners to plant trees. </w:t>
      </w:r>
    </w:p>
    <w:p w14:paraId="5AB41AEE" w14:textId="751A5460" w:rsidR="003A2F67" w:rsidRDefault="003A2F67" w:rsidP="00FD0894">
      <w:pPr>
        <w:ind w:left="720" w:right="-539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* </w:t>
      </w:r>
      <w:r w:rsidR="00E30882">
        <w:rPr>
          <w:rFonts w:asciiTheme="minorHAnsi" w:hAnsiTheme="minorHAnsi"/>
          <w:bCs/>
        </w:rPr>
        <w:t xml:space="preserve">the Local Transport Plan, including a Freight Strategy, will be under </w:t>
      </w:r>
      <w:r w:rsidR="00CB6AE1">
        <w:rPr>
          <w:rFonts w:asciiTheme="minorHAnsi" w:hAnsiTheme="minorHAnsi"/>
          <w:bCs/>
        </w:rPr>
        <w:t>review</w:t>
      </w:r>
      <w:r w:rsidR="00E30882">
        <w:rPr>
          <w:rFonts w:asciiTheme="minorHAnsi" w:hAnsiTheme="minorHAnsi"/>
          <w:bCs/>
        </w:rPr>
        <w:t>.</w:t>
      </w:r>
    </w:p>
    <w:p w14:paraId="0E23E608" w14:textId="4B846F1B" w:rsidR="00CB6AE1" w:rsidRPr="00FD0894" w:rsidRDefault="00CB6AE1" w:rsidP="00FD0894">
      <w:pPr>
        <w:ind w:left="720" w:right="-539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* </w:t>
      </w:r>
      <w:r w:rsidR="007951EB">
        <w:rPr>
          <w:rFonts w:asciiTheme="minorHAnsi" w:hAnsiTheme="minorHAnsi"/>
          <w:bCs/>
        </w:rPr>
        <w:t>an ‘Uber for rural areas</w:t>
      </w:r>
      <w:r w:rsidR="00A31F44">
        <w:rPr>
          <w:rFonts w:asciiTheme="minorHAnsi" w:hAnsiTheme="minorHAnsi"/>
          <w:bCs/>
        </w:rPr>
        <w:t>’ is being proposed to improve community transport. Concessiona</w:t>
      </w:r>
      <w:r w:rsidR="008A6350">
        <w:rPr>
          <w:rFonts w:asciiTheme="minorHAnsi" w:hAnsiTheme="minorHAnsi"/>
          <w:bCs/>
        </w:rPr>
        <w:t xml:space="preserve">ry fares will be available. </w:t>
      </w:r>
      <w:r w:rsidR="00A31F44">
        <w:rPr>
          <w:rFonts w:asciiTheme="minorHAnsi" w:hAnsiTheme="minorHAnsi"/>
          <w:bCs/>
        </w:rPr>
        <w:t xml:space="preserve"> </w:t>
      </w:r>
    </w:p>
    <w:p w14:paraId="55A23B8B" w14:textId="42BD42ED" w:rsidR="007021C9" w:rsidRPr="00035C6D" w:rsidRDefault="006A3BAA" w:rsidP="005E03E9">
      <w:pPr>
        <w:pStyle w:val="ListParagraph"/>
        <w:numPr>
          <w:ilvl w:val="0"/>
          <w:numId w:val="1"/>
        </w:numPr>
        <w:spacing w:line="240" w:lineRule="auto"/>
        <w:ind w:right="-539" w:hanging="720"/>
        <w:rPr>
          <w:rFonts w:asciiTheme="minorHAnsi" w:hAnsiTheme="minorHAnsi"/>
          <w:bCs/>
          <w:sz w:val="24"/>
          <w:szCs w:val="24"/>
        </w:rPr>
      </w:pPr>
      <w:r w:rsidRPr="00035C6D">
        <w:rPr>
          <w:rFonts w:asciiTheme="minorHAnsi" w:hAnsiTheme="minorHAnsi"/>
          <w:b/>
          <w:sz w:val="24"/>
          <w:szCs w:val="24"/>
        </w:rPr>
        <w:t xml:space="preserve">Approval of the </w:t>
      </w:r>
      <w:r w:rsidR="00514B49" w:rsidRPr="00035C6D">
        <w:rPr>
          <w:rFonts w:asciiTheme="minorHAnsi" w:hAnsiTheme="minorHAnsi"/>
          <w:b/>
          <w:sz w:val="24"/>
          <w:szCs w:val="24"/>
        </w:rPr>
        <w:t>p</w:t>
      </w:r>
      <w:r w:rsidRPr="00035C6D">
        <w:rPr>
          <w:rFonts w:asciiTheme="minorHAnsi" w:hAnsiTheme="minorHAnsi"/>
          <w:b/>
          <w:sz w:val="24"/>
          <w:szCs w:val="24"/>
        </w:rPr>
        <w:t xml:space="preserve">revious </w:t>
      </w:r>
      <w:r w:rsidR="00514B49" w:rsidRPr="00035C6D">
        <w:rPr>
          <w:rFonts w:asciiTheme="minorHAnsi" w:hAnsiTheme="minorHAnsi"/>
          <w:b/>
          <w:sz w:val="24"/>
          <w:szCs w:val="24"/>
        </w:rPr>
        <w:t>m</w:t>
      </w:r>
      <w:r w:rsidRPr="00035C6D">
        <w:rPr>
          <w:rFonts w:asciiTheme="minorHAnsi" w:hAnsiTheme="minorHAnsi"/>
          <w:b/>
          <w:sz w:val="24"/>
          <w:szCs w:val="24"/>
        </w:rPr>
        <w:t>eeting</w:t>
      </w:r>
      <w:r w:rsidR="00514B49" w:rsidRPr="00035C6D">
        <w:rPr>
          <w:rFonts w:asciiTheme="minorHAnsi" w:hAnsiTheme="minorHAnsi"/>
          <w:b/>
          <w:sz w:val="24"/>
          <w:szCs w:val="24"/>
        </w:rPr>
        <w:t>’s m</w:t>
      </w:r>
      <w:r w:rsidR="009719B6" w:rsidRPr="00035C6D">
        <w:rPr>
          <w:rFonts w:asciiTheme="minorHAnsi" w:hAnsiTheme="minorHAnsi"/>
          <w:b/>
          <w:sz w:val="24"/>
          <w:szCs w:val="24"/>
        </w:rPr>
        <w:t>inutes:</w:t>
      </w:r>
      <w:r w:rsidR="005305A7" w:rsidRPr="00035C6D">
        <w:rPr>
          <w:rFonts w:asciiTheme="minorHAnsi" w:hAnsiTheme="minorHAnsi"/>
          <w:b/>
          <w:sz w:val="24"/>
          <w:szCs w:val="24"/>
        </w:rPr>
        <w:t xml:space="preserve"> </w:t>
      </w:r>
      <w:r w:rsidRPr="00035C6D">
        <w:rPr>
          <w:rFonts w:asciiTheme="minorHAnsi" w:hAnsiTheme="minorHAnsi"/>
          <w:bCs/>
          <w:sz w:val="24"/>
          <w:szCs w:val="24"/>
        </w:rPr>
        <w:t xml:space="preserve">Council approved the minutes of the meeting </w:t>
      </w:r>
      <w:r w:rsidR="00542F8E" w:rsidRPr="00035C6D">
        <w:rPr>
          <w:rFonts w:asciiTheme="minorHAnsi" w:hAnsiTheme="minorHAnsi"/>
          <w:bCs/>
          <w:sz w:val="24"/>
          <w:szCs w:val="24"/>
        </w:rPr>
        <w:t>of</w:t>
      </w:r>
      <w:r w:rsidR="00D2293B" w:rsidRPr="00035C6D">
        <w:rPr>
          <w:rFonts w:asciiTheme="minorHAnsi" w:hAnsiTheme="minorHAnsi"/>
          <w:bCs/>
          <w:sz w:val="24"/>
          <w:szCs w:val="24"/>
        </w:rPr>
        <w:t xml:space="preserve"> </w:t>
      </w:r>
      <w:r w:rsidR="00931BC5">
        <w:rPr>
          <w:rFonts w:asciiTheme="minorHAnsi" w:hAnsiTheme="minorHAnsi"/>
          <w:bCs/>
          <w:sz w:val="24"/>
          <w:szCs w:val="24"/>
        </w:rPr>
        <w:t xml:space="preserve">6 November </w:t>
      </w:r>
      <w:r w:rsidR="00583695" w:rsidRPr="00035C6D">
        <w:rPr>
          <w:rFonts w:asciiTheme="minorHAnsi" w:hAnsiTheme="minorHAnsi"/>
          <w:bCs/>
          <w:sz w:val="24"/>
          <w:szCs w:val="24"/>
        </w:rPr>
        <w:t xml:space="preserve">2019 </w:t>
      </w:r>
      <w:r w:rsidR="00702B17" w:rsidRPr="00035C6D">
        <w:rPr>
          <w:rFonts w:asciiTheme="minorHAnsi" w:hAnsiTheme="minorHAnsi"/>
          <w:bCs/>
          <w:sz w:val="24"/>
          <w:szCs w:val="24"/>
        </w:rPr>
        <w:t>as</w:t>
      </w:r>
      <w:r w:rsidR="00583695" w:rsidRPr="00035C6D">
        <w:rPr>
          <w:rFonts w:asciiTheme="minorHAnsi" w:hAnsiTheme="minorHAnsi"/>
          <w:bCs/>
          <w:sz w:val="24"/>
          <w:szCs w:val="24"/>
        </w:rPr>
        <w:t xml:space="preserve"> </w:t>
      </w:r>
      <w:r w:rsidR="00B5788F" w:rsidRPr="00035C6D">
        <w:rPr>
          <w:rFonts w:asciiTheme="minorHAnsi" w:hAnsiTheme="minorHAnsi"/>
          <w:bCs/>
          <w:sz w:val="24"/>
          <w:szCs w:val="24"/>
        </w:rPr>
        <w:t xml:space="preserve">a </w:t>
      </w:r>
      <w:r w:rsidR="00702B17" w:rsidRPr="00035C6D">
        <w:rPr>
          <w:rFonts w:asciiTheme="minorHAnsi" w:hAnsiTheme="minorHAnsi"/>
          <w:bCs/>
          <w:sz w:val="24"/>
          <w:szCs w:val="24"/>
        </w:rPr>
        <w:t>true record</w:t>
      </w:r>
      <w:r w:rsidR="003C5EAC" w:rsidRPr="00035C6D">
        <w:rPr>
          <w:rFonts w:asciiTheme="minorHAnsi" w:hAnsiTheme="minorHAnsi"/>
          <w:bCs/>
          <w:sz w:val="24"/>
          <w:szCs w:val="24"/>
        </w:rPr>
        <w:t xml:space="preserve"> of the meeting</w:t>
      </w:r>
      <w:r w:rsidR="006808A0" w:rsidRPr="00035C6D">
        <w:rPr>
          <w:rFonts w:asciiTheme="minorHAnsi" w:hAnsiTheme="minorHAnsi"/>
          <w:bCs/>
          <w:sz w:val="24"/>
          <w:szCs w:val="24"/>
        </w:rPr>
        <w:t>.</w:t>
      </w:r>
      <w:r w:rsidR="00263483" w:rsidRPr="00035C6D">
        <w:rPr>
          <w:rFonts w:asciiTheme="minorHAnsi" w:hAnsiTheme="minorHAnsi"/>
          <w:bCs/>
          <w:sz w:val="24"/>
          <w:szCs w:val="24"/>
        </w:rPr>
        <w:t xml:space="preserve"> The Chairman duly signed the minutes.</w:t>
      </w:r>
      <w:r w:rsidR="005827C8">
        <w:rPr>
          <w:rFonts w:asciiTheme="minorHAnsi" w:hAnsiTheme="minorHAnsi"/>
          <w:bCs/>
          <w:sz w:val="24"/>
          <w:szCs w:val="24"/>
        </w:rPr>
        <w:t xml:space="preserve">  </w:t>
      </w:r>
      <w:r w:rsidR="005827C8" w:rsidRPr="005827C8">
        <w:rPr>
          <w:rFonts w:asciiTheme="minorHAnsi" w:hAnsiTheme="minorHAnsi"/>
          <w:bCs/>
          <w:color w:val="FF0000"/>
          <w:sz w:val="24"/>
          <w:szCs w:val="24"/>
        </w:rPr>
        <w:t>Action: Clerk to post to website.</w:t>
      </w:r>
    </w:p>
    <w:p w14:paraId="5A4BF4DF" w14:textId="5964B571" w:rsidR="00340959" w:rsidRDefault="00F26CAE" w:rsidP="005E03E9">
      <w:pPr>
        <w:pStyle w:val="ListParagraph"/>
        <w:numPr>
          <w:ilvl w:val="0"/>
          <w:numId w:val="1"/>
        </w:numPr>
        <w:spacing w:line="240" w:lineRule="auto"/>
        <w:ind w:right="-539" w:hanging="720"/>
        <w:rPr>
          <w:rFonts w:asciiTheme="minorHAnsi" w:hAnsiTheme="minorHAnsi"/>
          <w:bCs/>
          <w:sz w:val="24"/>
          <w:szCs w:val="24"/>
        </w:rPr>
      </w:pPr>
      <w:r w:rsidRPr="00340959">
        <w:rPr>
          <w:rFonts w:asciiTheme="minorHAnsi" w:hAnsiTheme="minorHAnsi"/>
          <w:b/>
          <w:sz w:val="24"/>
          <w:szCs w:val="24"/>
        </w:rPr>
        <w:t>Chairman’s announcements</w:t>
      </w:r>
      <w:r w:rsidR="00035C6D" w:rsidRPr="00340959">
        <w:rPr>
          <w:rFonts w:asciiTheme="minorHAnsi" w:hAnsiTheme="minorHAnsi"/>
          <w:b/>
          <w:sz w:val="24"/>
          <w:szCs w:val="24"/>
        </w:rPr>
        <w:t xml:space="preserve">:  </w:t>
      </w:r>
      <w:r w:rsidR="00035C6D" w:rsidRPr="00340959">
        <w:rPr>
          <w:rFonts w:asciiTheme="minorHAnsi" w:hAnsiTheme="minorHAnsi"/>
          <w:bCs/>
          <w:sz w:val="24"/>
          <w:szCs w:val="24"/>
        </w:rPr>
        <w:t xml:space="preserve">The Chairman </w:t>
      </w:r>
      <w:r w:rsidR="00E0250F">
        <w:rPr>
          <w:rFonts w:asciiTheme="minorHAnsi" w:hAnsiTheme="minorHAnsi"/>
          <w:bCs/>
          <w:sz w:val="24"/>
          <w:szCs w:val="24"/>
        </w:rPr>
        <w:t xml:space="preserve">announced that the ‘I dig trees’ pack would arrive on December 10 and that </w:t>
      </w:r>
      <w:r w:rsidR="004E61C2">
        <w:rPr>
          <w:rFonts w:asciiTheme="minorHAnsi" w:hAnsiTheme="minorHAnsi"/>
          <w:bCs/>
          <w:sz w:val="24"/>
          <w:szCs w:val="24"/>
        </w:rPr>
        <w:t>they would be planted in the new year.</w:t>
      </w:r>
      <w:r w:rsidR="0045005A">
        <w:rPr>
          <w:rFonts w:asciiTheme="minorHAnsi" w:hAnsiTheme="minorHAnsi"/>
          <w:bCs/>
          <w:sz w:val="24"/>
          <w:szCs w:val="24"/>
        </w:rPr>
        <w:t xml:space="preserve">  A planning application for </w:t>
      </w:r>
      <w:r w:rsidR="004536C7">
        <w:rPr>
          <w:rFonts w:asciiTheme="minorHAnsi" w:hAnsiTheme="minorHAnsi"/>
          <w:bCs/>
          <w:sz w:val="24"/>
          <w:szCs w:val="24"/>
        </w:rPr>
        <w:t xml:space="preserve">a </w:t>
      </w:r>
      <w:r w:rsidR="0045005A">
        <w:rPr>
          <w:rFonts w:asciiTheme="minorHAnsi" w:hAnsiTheme="minorHAnsi"/>
          <w:bCs/>
          <w:sz w:val="24"/>
          <w:szCs w:val="24"/>
        </w:rPr>
        <w:t xml:space="preserve">development at New </w:t>
      </w:r>
      <w:r w:rsidR="00F9006B">
        <w:rPr>
          <w:rFonts w:asciiTheme="minorHAnsi" w:hAnsiTheme="minorHAnsi"/>
          <w:bCs/>
          <w:sz w:val="24"/>
          <w:szCs w:val="24"/>
        </w:rPr>
        <w:t>B</w:t>
      </w:r>
      <w:r w:rsidR="0045005A">
        <w:rPr>
          <w:rFonts w:asciiTheme="minorHAnsi" w:hAnsiTheme="minorHAnsi"/>
          <w:bCs/>
          <w:sz w:val="24"/>
          <w:szCs w:val="24"/>
        </w:rPr>
        <w:t xml:space="preserve">arn Farm </w:t>
      </w:r>
      <w:r w:rsidR="00791580">
        <w:rPr>
          <w:rFonts w:asciiTheme="minorHAnsi" w:hAnsiTheme="minorHAnsi"/>
          <w:bCs/>
          <w:sz w:val="24"/>
          <w:szCs w:val="24"/>
        </w:rPr>
        <w:t xml:space="preserve">is </w:t>
      </w:r>
      <w:r w:rsidR="00F9006B">
        <w:rPr>
          <w:rFonts w:asciiTheme="minorHAnsi" w:hAnsiTheme="minorHAnsi"/>
          <w:bCs/>
          <w:sz w:val="24"/>
          <w:szCs w:val="24"/>
        </w:rPr>
        <w:t xml:space="preserve">expected </w:t>
      </w:r>
      <w:r w:rsidR="00791580">
        <w:rPr>
          <w:rFonts w:asciiTheme="minorHAnsi" w:hAnsiTheme="minorHAnsi"/>
          <w:bCs/>
          <w:sz w:val="24"/>
          <w:szCs w:val="24"/>
        </w:rPr>
        <w:t>shortly.</w:t>
      </w:r>
    </w:p>
    <w:p w14:paraId="55A23B8E" w14:textId="7A383B68" w:rsidR="00F26CAE" w:rsidRPr="00340959" w:rsidRDefault="00F26CAE" w:rsidP="005E03E9">
      <w:pPr>
        <w:pStyle w:val="ListParagraph"/>
        <w:numPr>
          <w:ilvl w:val="0"/>
          <w:numId w:val="1"/>
        </w:numPr>
        <w:spacing w:line="240" w:lineRule="auto"/>
        <w:ind w:right="-539" w:hanging="720"/>
        <w:rPr>
          <w:rFonts w:asciiTheme="minorHAnsi" w:hAnsiTheme="minorHAnsi"/>
          <w:bCs/>
          <w:sz w:val="24"/>
          <w:szCs w:val="24"/>
        </w:rPr>
      </w:pPr>
      <w:r w:rsidRPr="00340959">
        <w:rPr>
          <w:rFonts w:asciiTheme="minorHAnsi" w:hAnsiTheme="minorHAnsi"/>
          <w:b/>
          <w:sz w:val="24"/>
          <w:szCs w:val="24"/>
        </w:rPr>
        <w:t xml:space="preserve">Clerks Report:  </w:t>
      </w:r>
      <w:r w:rsidRPr="00340959">
        <w:rPr>
          <w:rFonts w:asciiTheme="minorHAnsi" w:hAnsiTheme="minorHAnsi"/>
          <w:bCs/>
          <w:sz w:val="24"/>
          <w:szCs w:val="24"/>
        </w:rPr>
        <w:t xml:space="preserve">The Clerk’s report had been circulated to Councillors before the meeting. </w:t>
      </w:r>
      <w:r w:rsidR="00263483" w:rsidRPr="00340959">
        <w:rPr>
          <w:rFonts w:asciiTheme="minorHAnsi" w:hAnsiTheme="minorHAnsi"/>
          <w:bCs/>
          <w:sz w:val="24"/>
          <w:szCs w:val="24"/>
        </w:rPr>
        <w:t xml:space="preserve"> The bank/cash book reconciliation was approved and signed. </w:t>
      </w:r>
    </w:p>
    <w:p w14:paraId="55A23B8F" w14:textId="36AA7FA2" w:rsidR="00AE53F9" w:rsidRPr="009256D7" w:rsidRDefault="00AE53F9" w:rsidP="009256D7">
      <w:pPr>
        <w:pStyle w:val="ListParagraph"/>
        <w:numPr>
          <w:ilvl w:val="0"/>
          <w:numId w:val="1"/>
        </w:numPr>
        <w:spacing w:after="0" w:line="240" w:lineRule="auto"/>
        <w:ind w:right="-539" w:hanging="720"/>
        <w:rPr>
          <w:rFonts w:asciiTheme="minorHAnsi" w:hAnsiTheme="minorHAnsi"/>
          <w:bCs/>
          <w:sz w:val="24"/>
          <w:szCs w:val="24"/>
        </w:rPr>
      </w:pPr>
      <w:r w:rsidRPr="00035C6D">
        <w:rPr>
          <w:rFonts w:asciiTheme="minorHAnsi" w:hAnsiTheme="minorHAnsi"/>
          <w:b/>
          <w:sz w:val="24"/>
          <w:szCs w:val="24"/>
        </w:rPr>
        <w:t>Planning</w:t>
      </w:r>
      <w:r w:rsidR="00DE59F9">
        <w:rPr>
          <w:rFonts w:asciiTheme="minorHAnsi" w:hAnsiTheme="minorHAnsi"/>
          <w:b/>
          <w:sz w:val="24"/>
          <w:szCs w:val="24"/>
        </w:rPr>
        <w:t>:</w:t>
      </w:r>
      <w:r w:rsidR="005E42C8">
        <w:rPr>
          <w:rFonts w:asciiTheme="minorHAnsi" w:hAnsiTheme="minorHAnsi"/>
          <w:b/>
          <w:sz w:val="24"/>
          <w:szCs w:val="24"/>
        </w:rPr>
        <w:t xml:space="preserve"> </w:t>
      </w:r>
    </w:p>
    <w:p w14:paraId="349EEBFF" w14:textId="5D170A3D" w:rsidR="006D0836" w:rsidRPr="00447B9F" w:rsidRDefault="009256D7" w:rsidP="006C7D1E">
      <w:pPr>
        <w:spacing w:after="0"/>
        <w:ind w:left="720" w:right="-539"/>
        <w:rPr>
          <w:rFonts w:asciiTheme="minorHAnsi" w:hAnsiTheme="minorHAnsi"/>
          <w:bCs/>
        </w:rPr>
      </w:pPr>
      <w:r w:rsidRPr="006D0836">
        <w:rPr>
          <w:rFonts w:asciiTheme="minorHAnsi" w:hAnsiTheme="minorHAnsi"/>
          <w:b/>
        </w:rPr>
        <w:t>19/</w:t>
      </w:r>
      <w:r w:rsidR="00EE3ECA" w:rsidRPr="006D0836">
        <w:rPr>
          <w:rFonts w:asciiTheme="minorHAnsi" w:hAnsiTheme="minorHAnsi"/>
          <w:b/>
        </w:rPr>
        <w:t>0072/CWMAJM</w:t>
      </w:r>
      <w:r w:rsidR="00EE3ECA">
        <w:rPr>
          <w:rFonts w:asciiTheme="minorHAnsi" w:hAnsiTheme="minorHAnsi"/>
          <w:bCs/>
        </w:rPr>
        <w:t xml:space="preserve"> Tinker’s Barn quarry.  </w:t>
      </w:r>
      <w:r w:rsidR="00B3587A">
        <w:rPr>
          <w:rFonts w:asciiTheme="minorHAnsi" w:hAnsiTheme="minorHAnsi"/>
          <w:bCs/>
        </w:rPr>
        <w:t xml:space="preserve">Councillors </w:t>
      </w:r>
      <w:r w:rsidR="00764739">
        <w:rPr>
          <w:rFonts w:asciiTheme="minorHAnsi" w:hAnsiTheme="minorHAnsi"/>
          <w:bCs/>
        </w:rPr>
        <w:t xml:space="preserve">attended a site meeting and agreed </w:t>
      </w:r>
      <w:r w:rsidR="00007522">
        <w:rPr>
          <w:rFonts w:asciiTheme="minorHAnsi" w:hAnsiTheme="minorHAnsi"/>
          <w:bCs/>
        </w:rPr>
        <w:t xml:space="preserve">on a ‘No objections’ response to the application. </w:t>
      </w:r>
      <w:r w:rsidR="00596802" w:rsidRPr="004C7DC0">
        <w:rPr>
          <w:rFonts w:asciiTheme="minorHAnsi" w:hAnsiTheme="minorHAnsi"/>
          <w:bCs/>
          <w:color w:val="FF0000"/>
        </w:rPr>
        <w:t xml:space="preserve">Action:  Clerk to </w:t>
      </w:r>
      <w:r w:rsidR="00CC5E87">
        <w:rPr>
          <w:rFonts w:asciiTheme="minorHAnsi" w:hAnsiTheme="minorHAnsi"/>
          <w:bCs/>
          <w:color w:val="FF0000"/>
        </w:rPr>
        <w:t xml:space="preserve">post to CDC portal. </w:t>
      </w:r>
    </w:p>
    <w:p w14:paraId="3F54EF1B" w14:textId="28533940" w:rsidR="00AC4DCD" w:rsidRPr="00AC4DCD" w:rsidRDefault="00AC4DCD" w:rsidP="00AC4DCD">
      <w:pPr>
        <w:spacing w:after="0"/>
        <w:ind w:left="709"/>
        <w:rPr>
          <w:rFonts w:asciiTheme="minorHAnsi" w:hAnsiTheme="minorHAnsi" w:cstheme="minorHAnsi"/>
        </w:rPr>
      </w:pPr>
      <w:r w:rsidRPr="00AC4DCD">
        <w:rPr>
          <w:rFonts w:asciiTheme="minorHAnsi" w:hAnsiTheme="minorHAnsi" w:cstheme="minorHAnsi"/>
          <w:b/>
          <w:bCs/>
          <w:color w:val="26282A"/>
        </w:rPr>
        <w:t>19/03890/TELEC</w:t>
      </w:r>
      <w:r w:rsidRPr="00AC4DCD">
        <w:rPr>
          <w:rFonts w:asciiTheme="minorHAnsi" w:hAnsiTheme="minorHAnsi" w:cstheme="minorHAnsi"/>
          <w:color w:val="26282A"/>
        </w:rPr>
        <w:t xml:space="preserve"> </w:t>
      </w:r>
      <w:r w:rsidRPr="00AC4DCD">
        <w:rPr>
          <w:rFonts w:asciiTheme="minorHAnsi" w:hAnsiTheme="minorHAnsi" w:cstheme="minorHAnsi"/>
        </w:rPr>
        <w:t>15m telegraph pole mast housing antennas and dishes</w:t>
      </w:r>
      <w:r w:rsidR="006D0836">
        <w:rPr>
          <w:rFonts w:asciiTheme="minorHAnsi" w:hAnsiTheme="minorHAnsi" w:cstheme="minorHAnsi"/>
        </w:rPr>
        <w:t>, Mill Lane,</w:t>
      </w:r>
      <w:r w:rsidRPr="00AC4DCD">
        <w:rPr>
          <w:rFonts w:asciiTheme="minorHAnsi" w:hAnsiTheme="minorHAnsi" w:cstheme="minorHAnsi"/>
        </w:rPr>
        <w:t xml:space="preserve"> Diamond Way</w:t>
      </w:r>
      <w:r w:rsidR="006D0836">
        <w:rPr>
          <w:rFonts w:asciiTheme="minorHAnsi" w:hAnsiTheme="minorHAnsi" w:cstheme="minorHAnsi"/>
        </w:rPr>
        <w:t xml:space="preserve">. </w:t>
      </w:r>
      <w:r w:rsidR="00861BBB">
        <w:rPr>
          <w:rFonts w:asciiTheme="minorHAnsi" w:hAnsiTheme="minorHAnsi" w:cstheme="minorHAnsi"/>
        </w:rPr>
        <w:t xml:space="preserve"> Councillors attended a site meeting at which it was decided to </w:t>
      </w:r>
      <w:r w:rsidR="00CC5BE2">
        <w:rPr>
          <w:rFonts w:asciiTheme="minorHAnsi" w:hAnsiTheme="minorHAnsi" w:cstheme="minorHAnsi"/>
        </w:rPr>
        <w:t xml:space="preserve">register strong objections on the grounds of </w:t>
      </w:r>
      <w:r w:rsidR="002A15E1">
        <w:rPr>
          <w:rFonts w:asciiTheme="minorHAnsi" w:hAnsiTheme="minorHAnsi" w:cstheme="minorHAnsi"/>
        </w:rPr>
        <w:t>noise f</w:t>
      </w:r>
      <w:r w:rsidR="00791580">
        <w:rPr>
          <w:rFonts w:asciiTheme="minorHAnsi" w:hAnsiTheme="minorHAnsi" w:cstheme="minorHAnsi"/>
        </w:rPr>
        <w:t>r</w:t>
      </w:r>
      <w:r w:rsidR="002A15E1">
        <w:rPr>
          <w:rFonts w:asciiTheme="minorHAnsi" w:hAnsiTheme="minorHAnsi" w:cstheme="minorHAnsi"/>
        </w:rPr>
        <w:t xml:space="preserve">om the generator, lack of screening, </w:t>
      </w:r>
      <w:r w:rsidR="00791580">
        <w:rPr>
          <w:rFonts w:asciiTheme="minorHAnsi" w:hAnsiTheme="minorHAnsi" w:cstheme="minorHAnsi"/>
        </w:rPr>
        <w:t xml:space="preserve">in winter, </w:t>
      </w:r>
      <w:r w:rsidR="00E57AF6">
        <w:rPr>
          <w:rFonts w:asciiTheme="minorHAnsi" w:hAnsiTheme="minorHAnsi" w:cstheme="minorHAnsi"/>
        </w:rPr>
        <w:t xml:space="preserve">and </w:t>
      </w:r>
      <w:r w:rsidR="007A1616">
        <w:rPr>
          <w:rFonts w:asciiTheme="minorHAnsi" w:hAnsiTheme="minorHAnsi" w:cstheme="minorHAnsi"/>
        </w:rPr>
        <w:t xml:space="preserve">doubts over the need for the mast, among other points.  </w:t>
      </w:r>
      <w:r w:rsidR="007A1616" w:rsidRPr="00931DA9">
        <w:rPr>
          <w:rFonts w:asciiTheme="minorHAnsi" w:hAnsiTheme="minorHAnsi" w:cstheme="minorHAnsi"/>
          <w:color w:val="FF0000"/>
        </w:rPr>
        <w:t xml:space="preserve">Action: Clerk to post objections to </w:t>
      </w:r>
      <w:r w:rsidR="00931DA9" w:rsidRPr="00931DA9">
        <w:rPr>
          <w:rFonts w:asciiTheme="minorHAnsi" w:hAnsiTheme="minorHAnsi" w:cstheme="minorHAnsi"/>
          <w:color w:val="FF0000"/>
        </w:rPr>
        <w:t>CDC portal.</w:t>
      </w:r>
    </w:p>
    <w:p w14:paraId="7E1CC3CB" w14:textId="20FCB286" w:rsidR="00AC4DCD" w:rsidRPr="00AC4DCD" w:rsidRDefault="00AC4DCD" w:rsidP="003C2BD4">
      <w:pPr>
        <w:ind w:left="709"/>
        <w:rPr>
          <w:rFonts w:asciiTheme="minorHAnsi" w:hAnsiTheme="minorHAnsi" w:cstheme="minorHAnsi"/>
          <w:color w:val="26282A"/>
        </w:rPr>
      </w:pPr>
      <w:r w:rsidRPr="00AC4DCD">
        <w:rPr>
          <w:rFonts w:asciiTheme="minorHAnsi" w:hAnsiTheme="minorHAnsi" w:cstheme="minorHAnsi"/>
          <w:b/>
          <w:bCs/>
          <w:color w:val="26282A"/>
        </w:rPr>
        <w:t>19/03877/FUL</w:t>
      </w:r>
      <w:r w:rsidRPr="00AC4DCD">
        <w:rPr>
          <w:rFonts w:asciiTheme="minorHAnsi" w:hAnsiTheme="minorHAnsi" w:cstheme="minorHAnsi"/>
          <w:color w:val="26282A"/>
        </w:rPr>
        <w:t xml:space="preserve"> </w:t>
      </w:r>
      <w:r w:rsidRPr="00AC4DCD">
        <w:rPr>
          <w:rFonts w:asciiTheme="minorHAnsi" w:hAnsiTheme="minorHAnsi" w:cstheme="minorHAnsi"/>
        </w:rPr>
        <w:t>Colmans</w:t>
      </w:r>
      <w:r w:rsidRPr="00AC4DCD">
        <w:rPr>
          <w:rFonts w:asciiTheme="minorHAnsi" w:hAnsiTheme="minorHAnsi" w:cstheme="minorHAnsi"/>
          <w:color w:val="26282A"/>
        </w:rPr>
        <w:t>, Temple Guiting</w:t>
      </w:r>
      <w:r w:rsidR="006D6B67">
        <w:rPr>
          <w:rFonts w:asciiTheme="minorHAnsi" w:hAnsiTheme="minorHAnsi" w:cstheme="minorHAnsi"/>
          <w:color w:val="26282A"/>
        </w:rPr>
        <w:t>.</w:t>
      </w:r>
      <w:r w:rsidRPr="00AC4DCD">
        <w:rPr>
          <w:rFonts w:asciiTheme="minorHAnsi" w:hAnsiTheme="minorHAnsi" w:cstheme="minorHAnsi"/>
          <w:color w:val="26282A"/>
        </w:rPr>
        <w:t xml:space="preserve">  Erection of garage/car port with storage over and solar panels and garden.  </w:t>
      </w:r>
      <w:r w:rsidR="007E538A">
        <w:rPr>
          <w:rFonts w:asciiTheme="minorHAnsi" w:hAnsiTheme="minorHAnsi" w:cstheme="minorHAnsi"/>
          <w:color w:val="26282A"/>
        </w:rPr>
        <w:t xml:space="preserve">The site meeting decided to respond with ‘No </w:t>
      </w:r>
      <w:proofErr w:type="gramStart"/>
      <w:r w:rsidR="007E538A">
        <w:rPr>
          <w:rFonts w:asciiTheme="minorHAnsi" w:hAnsiTheme="minorHAnsi" w:cstheme="minorHAnsi"/>
          <w:color w:val="26282A"/>
        </w:rPr>
        <w:t>objections’</w:t>
      </w:r>
      <w:proofErr w:type="gramEnd"/>
      <w:r w:rsidR="007E538A">
        <w:rPr>
          <w:rFonts w:asciiTheme="minorHAnsi" w:hAnsiTheme="minorHAnsi" w:cstheme="minorHAnsi"/>
          <w:color w:val="26282A"/>
        </w:rPr>
        <w:t>.</w:t>
      </w:r>
      <w:r w:rsidR="00447B9F">
        <w:rPr>
          <w:rFonts w:asciiTheme="minorHAnsi" w:hAnsiTheme="minorHAnsi" w:cstheme="minorHAnsi"/>
          <w:color w:val="26282A"/>
        </w:rPr>
        <w:t xml:space="preserve">  </w:t>
      </w:r>
      <w:r w:rsidR="00447B9F" w:rsidRPr="00447B9F">
        <w:rPr>
          <w:rFonts w:asciiTheme="minorHAnsi" w:hAnsiTheme="minorHAnsi" w:cstheme="minorHAnsi"/>
          <w:color w:val="FF0000"/>
        </w:rPr>
        <w:t xml:space="preserve">Action:  Clerk to </w:t>
      </w:r>
      <w:r w:rsidR="007E538A">
        <w:rPr>
          <w:rFonts w:asciiTheme="minorHAnsi" w:hAnsiTheme="minorHAnsi" w:cstheme="minorHAnsi"/>
          <w:color w:val="FF0000"/>
        </w:rPr>
        <w:t xml:space="preserve">post to CDC portal. </w:t>
      </w:r>
    </w:p>
    <w:p w14:paraId="516AF874" w14:textId="6B847DB8" w:rsidR="00B53EF6" w:rsidRDefault="00DE59F9" w:rsidP="00FD421F">
      <w:pPr>
        <w:ind w:left="709" w:right="-539"/>
        <w:rPr>
          <w:rFonts w:asciiTheme="minorHAnsi" w:hAnsiTheme="minorHAnsi"/>
          <w:bCs/>
        </w:rPr>
      </w:pPr>
      <w:r w:rsidRPr="00FD421F">
        <w:rPr>
          <w:rFonts w:asciiTheme="minorHAnsi" w:hAnsiTheme="minorHAnsi"/>
          <w:b/>
        </w:rPr>
        <w:t xml:space="preserve">Quarries update: </w:t>
      </w:r>
      <w:r w:rsidR="00FD421F">
        <w:rPr>
          <w:rFonts w:asciiTheme="minorHAnsi" w:hAnsiTheme="minorHAnsi"/>
          <w:b/>
        </w:rPr>
        <w:t xml:space="preserve"> </w:t>
      </w:r>
      <w:r w:rsidR="00811485" w:rsidRPr="00A14DEC">
        <w:rPr>
          <w:rFonts w:asciiTheme="minorHAnsi" w:hAnsiTheme="minorHAnsi"/>
          <w:bCs/>
        </w:rPr>
        <w:t xml:space="preserve">The Clerk reported that the first meeting of the Quarry Stakeholder Meeting </w:t>
      </w:r>
      <w:r w:rsidR="007864D5" w:rsidRPr="00A14DEC">
        <w:rPr>
          <w:rFonts w:asciiTheme="minorHAnsi" w:hAnsiTheme="minorHAnsi"/>
          <w:bCs/>
        </w:rPr>
        <w:t xml:space="preserve">Working Party </w:t>
      </w:r>
      <w:r w:rsidR="00B16795">
        <w:rPr>
          <w:rFonts w:asciiTheme="minorHAnsi" w:hAnsiTheme="minorHAnsi"/>
          <w:bCs/>
        </w:rPr>
        <w:t>(QS</w:t>
      </w:r>
      <w:r w:rsidR="00C06022">
        <w:rPr>
          <w:rFonts w:asciiTheme="minorHAnsi" w:hAnsiTheme="minorHAnsi"/>
          <w:bCs/>
        </w:rPr>
        <w:t>M</w:t>
      </w:r>
      <w:r w:rsidR="00B16795">
        <w:rPr>
          <w:rFonts w:asciiTheme="minorHAnsi" w:hAnsiTheme="minorHAnsi"/>
          <w:bCs/>
        </w:rPr>
        <w:t>WP</w:t>
      </w:r>
      <w:r w:rsidR="00C06022">
        <w:rPr>
          <w:rFonts w:asciiTheme="minorHAnsi" w:hAnsiTheme="minorHAnsi"/>
          <w:bCs/>
        </w:rPr>
        <w:t xml:space="preserve">) </w:t>
      </w:r>
      <w:r w:rsidR="007864D5" w:rsidRPr="00A14DEC">
        <w:rPr>
          <w:rFonts w:asciiTheme="minorHAnsi" w:hAnsiTheme="minorHAnsi"/>
          <w:bCs/>
        </w:rPr>
        <w:t xml:space="preserve">had been held at 6 p.m. </w:t>
      </w:r>
      <w:r w:rsidR="004C4DF0" w:rsidRPr="00A14DEC">
        <w:rPr>
          <w:rFonts w:asciiTheme="minorHAnsi" w:hAnsiTheme="minorHAnsi"/>
          <w:bCs/>
        </w:rPr>
        <w:t>A cha</w:t>
      </w:r>
      <w:r w:rsidR="00A14DEC" w:rsidRPr="00A14DEC">
        <w:rPr>
          <w:rFonts w:asciiTheme="minorHAnsi" w:hAnsiTheme="minorHAnsi"/>
          <w:bCs/>
        </w:rPr>
        <w:t>ir</w:t>
      </w:r>
      <w:r w:rsidR="004C4DF0" w:rsidRPr="00A14DEC">
        <w:rPr>
          <w:rFonts w:asciiTheme="minorHAnsi" w:hAnsiTheme="minorHAnsi"/>
          <w:bCs/>
        </w:rPr>
        <w:t xml:space="preserve">man </w:t>
      </w:r>
      <w:r w:rsidR="00C06022">
        <w:rPr>
          <w:rFonts w:asciiTheme="minorHAnsi" w:hAnsiTheme="minorHAnsi"/>
          <w:bCs/>
        </w:rPr>
        <w:t>w</w:t>
      </w:r>
      <w:r w:rsidR="004C4DF0" w:rsidRPr="00A14DEC">
        <w:rPr>
          <w:rFonts w:asciiTheme="minorHAnsi" w:hAnsiTheme="minorHAnsi"/>
          <w:bCs/>
        </w:rPr>
        <w:t xml:space="preserve">as appointed (Cllr Gower) </w:t>
      </w:r>
      <w:r w:rsidR="008F36B0">
        <w:rPr>
          <w:rFonts w:asciiTheme="minorHAnsi" w:hAnsiTheme="minorHAnsi"/>
          <w:bCs/>
        </w:rPr>
        <w:t xml:space="preserve">with additional membership confirmed as Cllr Mather, </w:t>
      </w:r>
      <w:r w:rsidR="00B277FC">
        <w:rPr>
          <w:rFonts w:asciiTheme="minorHAnsi" w:hAnsiTheme="minorHAnsi"/>
          <w:bCs/>
        </w:rPr>
        <w:t>Ali Clifton-Barnard</w:t>
      </w:r>
      <w:r w:rsidR="00383A75">
        <w:rPr>
          <w:rFonts w:asciiTheme="minorHAnsi" w:hAnsiTheme="minorHAnsi"/>
          <w:bCs/>
        </w:rPr>
        <w:t xml:space="preserve"> and Jayne Ewart Perks.  David </w:t>
      </w:r>
      <w:r w:rsidR="00E44412">
        <w:rPr>
          <w:rFonts w:asciiTheme="minorHAnsi" w:hAnsiTheme="minorHAnsi"/>
          <w:bCs/>
        </w:rPr>
        <w:t>Sandy also attended</w:t>
      </w:r>
      <w:r w:rsidR="00B72BD4">
        <w:rPr>
          <w:rFonts w:asciiTheme="minorHAnsi" w:hAnsiTheme="minorHAnsi"/>
          <w:bCs/>
        </w:rPr>
        <w:t xml:space="preserve">. </w:t>
      </w:r>
      <w:r w:rsidR="00E44412">
        <w:rPr>
          <w:rFonts w:asciiTheme="minorHAnsi" w:hAnsiTheme="minorHAnsi"/>
          <w:bCs/>
        </w:rPr>
        <w:t xml:space="preserve"> </w:t>
      </w:r>
      <w:r w:rsidR="00B72BD4">
        <w:rPr>
          <w:rFonts w:asciiTheme="minorHAnsi" w:hAnsiTheme="minorHAnsi"/>
          <w:bCs/>
        </w:rPr>
        <w:t>Caroline Bell was also keen to be involved.</w:t>
      </w:r>
      <w:r w:rsidR="00C03C36">
        <w:rPr>
          <w:rFonts w:asciiTheme="minorHAnsi" w:hAnsiTheme="minorHAnsi"/>
          <w:bCs/>
        </w:rPr>
        <w:t xml:space="preserve">  See </w:t>
      </w:r>
      <w:r w:rsidR="006C69BB">
        <w:rPr>
          <w:rFonts w:asciiTheme="minorHAnsi" w:hAnsiTheme="minorHAnsi"/>
          <w:bCs/>
        </w:rPr>
        <w:t>separate minutes for further detail</w:t>
      </w:r>
      <w:r w:rsidR="00EB2646">
        <w:rPr>
          <w:rFonts w:asciiTheme="minorHAnsi" w:hAnsiTheme="minorHAnsi"/>
          <w:bCs/>
        </w:rPr>
        <w:t>s</w:t>
      </w:r>
      <w:r w:rsidR="006C69BB">
        <w:rPr>
          <w:rFonts w:asciiTheme="minorHAnsi" w:hAnsiTheme="minorHAnsi"/>
          <w:bCs/>
        </w:rPr>
        <w:t>.</w:t>
      </w:r>
    </w:p>
    <w:p w14:paraId="54D7F890" w14:textId="60E7E67C" w:rsidR="006B3058" w:rsidRPr="009170E0" w:rsidRDefault="005E6F81" w:rsidP="00FD421F">
      <w:pPr>
        <w:ind w:left="709" w:right="-539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lastRenderedPageBreak/>
        <w:t xml:space="preserve">Guiting Farms: </w:t>
      </w:r>
      <w:r w:rsidR="006B3058" w:rsidRPr="009170E0">
        <w:rPr>
          <w:rFonts w:asciiTheme="minorHAnsi" w:hAnsiTheme="minorHAnsi"/>
          <w:bCs/>
        </w:rPr>
        <w:t xml:space="preserve">Cllr Moor </w:t>
      </w:r>
      <w:r w:rsidRPr="009170E0">
        <w:rPr>
          <w:rFonts w:asciiTheme="minorHAnsi" w:hAnsiTheme="minorHAnsi"/>
          <w:bCs/>
        </w:rPr>
        <w:t xml:space="preserve">noted that CDC had not notified GCC of </w:t>
      </w:r>
      <w:r w:rsidR="00C75793">
        <w:rPr>
          <w:rFonts w:asciiTheme="minorHAnsi" w:hAnsiTheme="minorHAnsi"/>
          <w:bCs/>
        </w:rPr>
        <w:t xml:space="preserve">the </w:t>
      </w:r>
      <w:r w:rsidRPr="009170E0">
        <w:rPr>
          <w:rFonts w:asciiTheme="minorHAnsi" w:hAnsiTheme="minorHAnsi"/>
          <w:bCs/>
        </w:rPr>
        <w:t>quarrying activities</w:t>
      </w:r>
      <w:r w:rsidR="00C75793">
        <w:rPr>
          <w:rFonts w:asciiTheme="minorHAnsi" w:hAnsiTheme="minorHAnsi"/>
          <w:bCs/>
        </w:rPr>
        <w:t xml:space="preserve"> included in a planning application for a new barn</w:t>
      </w:r>
      <w:r w:rsidRPr="009170E0">
        <w:rPr>
          <w:rFonts w:asciiTheme="minorHAnsi" w:hAnsiTheme="minorHAnsi"/>
          <w:bCs/>
        </w:rPr>
        <w:t xml:space="preserve">.  </w:t>
      </w:r>
      <w:r w:rsidR="00F169E5">
        <w:rPr>
          <w:rFonts w:asciiTheme="minorHAnsi" w:hAnsiTheme="minorHAnsi"/>
          <w:bCs/>
        </w:rPr>
        <w:t>T</w:t>
      </w:r>
      <w:r w:rsidR="009170E0" w:rsidRPr="009170E0">
        <w:rPr>
          <w:rFonts w:asciiTheme="minorHAnsi" w:hAnsiTheme="minorHAnsi"/>
          <w:bCs/>
        </w:rPr>
        <w:t xml:space="preserve">he two councils </w:t>
      </w:r>
      <w:r w:rsidR="00F169E5">
        <w:rPr>
          <w:rFonts w:asciiTheme="minorHAnsi" w:hAnsiTheme="minorHAnsi"/>
          <w:bCs/>
        </w:rPr>
        <w:t xml:space="preserve">are to discuss better liaison regarding </w:t>
      </w:r>
      <w:r w:rsidR="009170E0" w:rsidRPr="009170E0">
        <w:rPr>
          <w:rFonts w:asciiTheme="minorHAnsi" w:hAnsiTheme="minorHAnsi"/>
          <w:bCs/>
        </w:rPr>
        <w:t xml:space="preserve">quarrying activities. </w:t>
      </w:r>
    </w:p>
    <w:p w14:paraId="2CE9AEBA" w14:textId="38103ADD" w:rsidR="00EE1CEB" w:rsidRPr="00E77141" w:rsidRDefault="00EE1CEB" w:rsidP="00E77141">
      <w:pPr>
        <w:pStyle w:val="ListParagraph"/>
        <w:numPr>
          <w:ilvl w:val="0"/>
          <w:numId w:val="1"/>
        </w:numPr>
        <w:spacing w:after="0" w:line="240" w:lineRule="auto"/>
        <w:ind w:right="-539" w:hanging="720"/>
        <w:rPr>
          <w:rFonts w:asciiTheme="minorHAnsi" w:hAnsiTheme="minorHAnsi"/>
          <w:b/>
          <w:sz w:val="24"/>
          <w:szCs w:val="24"/>
        </w:rPr>
      </w:pPr>
      <w:r w:rsidRPr="00E77141">
        <w:rPr>
          <w:rFonts w:asciiTheme="minorHAnsi" w:hAnsiTheme="minorHAnsi"/>
          <w:b/>
          <w:sz w:val="24"/>
          <w:szCs w:val="24"/>
        </w:rPr>
        <w:t>Highways</w:t>
      </w:r>
    </w:p>
    <w:p w14:paraId="103849A6" w14:textId="77777777" w:rsidR="000B4CDF" w:rsidRDefault="000D08F6" w:rsidP="007634C0">
      <w:pPr>
        <w:ind w:left="720" w:right="-539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8.1</w:t>
      </w:r>
      <w:r>
        <w:rPr>
          <w:rFonts w:asciiTheme="minorHAnsi" w:hAnsiTheme="minorHAnsi"/>
          <w:b/>
        </w:rPr>
        <w:tab/>
      </w:r>
      <w:r w:rsidR="00684294">
        <w:rPr>
          <w:rFonts w:asciiTheme="minorHAnsi" w:hAnsiTheme="minorHAnsi"/>
          <w:b/>
        </w:rPr>
        <w:t>VAS</w:t>
      </w:r>
      <w:r w:rsidR="003B60CF">
        <w:rPr>
          <w:rFonts w:asciiTheme="minorHAnsi" w:hAnsiTheme="minorHAnsi"/>
          <w:bCs/>
        </w:rPr>
        <w:t xml:space="preserve">.  Cllr Krier </w:t>
      </w:r>
      <w:r w:rsidR="00914BAE">
        <w:rPr>
          <w:rFonts w:asciiTheme="minorHAnsi" w:hAnsiTheme="minorHAnsi"/>
          <w:bCs/>
        </w:rPr>
        <w:t xml:space="preserve">explained that </w:t>
      </w:r>
      <w:r w:rsidR="00C51F03">
        <w:rPr>
          <w:rFonts w:asciiTheme="minorHAnsi" w:hAnsiTheme="minorHAnsi"/>
          <w:bCs/>
        </w:rPr>
        <w:t xml:space="preserve">the loan equipment </w:t>
      </w:r>
      <w:r w:rsidR="00613AFB">
        <w:rPr>
          <w:rFonts w:asciiTheme="minorHAnsi" w:hAnsiTheme="minorHAnsi"/>
          <w:bCs/>
        </w:rPr>
        <w:t xml:space="preserve">had not been acquired </w:t>
      </w:r>
      <w:r w:rsidR="00A50F2B">
        <w:rPr>
          <w:rFonts w:asciiTheme="minorHAnsi" w:hAnsiTheme="minorHAnsi"/>
          <w:bCs/>
        </w:rPr>
        <w:t xml:space="preserve">yet </w:t>
      </w:r>
      <w:r w:rsidR="00613AFB">
        <w:rPr>
          <w:rFonts w:asciiTheme="minorHAnsi" w:hAnsiTheme="minorHAnsi"/>
          <w:bCs/>
        </w:rPr>
        <w:t xml:space="preserve">but </w:t>
      </w:r>
      <w:r w:rsidR="00C6213F">
        <w:rPr>
          <w:rFonts w:asciiTheme="minorHAnsi" w:hAnsiTheme="minorHAnsi"/>
          <w:bCs/>
        </w:rPr>
        <w:t xml:space="preserve">would be used in </w:t>
      </w:r>
      <w:r w:rsidR="00384247">
        <w:rPr>
          <w:rFonts w:asciiTheme="minorHAnsi" w:hAnsiTheme="minorHAnsi"/>
          <w:bCs/>
        </w:rPr>
        <w:t xml:space="preserve">as soon as possible until the PCs own equipment could be purchased.  </w:t>
      </w:r>
      <w:r w:rsidR="00AF0FC2">
        <w:rPr>
          <w:rFonts w:asciiTheme="minorHAnsi" w:hAnsiTheme="minorHAnsi"/>
          <w:bCs/>
        </w:rPr>
        <w:t xml:space="preserve">Cllr Moor committed to providing £1000 towards the equipment in March 2020.  </w:t>
      </w:r>
      <w:r w:rsidR="004C0C8E">
        <w:rPr>
          <w:rFonts w:asciiTheme="minorHAnsi" w:hAnsiTheme="minorHAnsi"/>
          <w:bCs/>
        </w:rPr>
        <w:t xml:space="preserve">Cllr Krier thanked Cllr Moor on behalf of the </w:t>
      </w:r>
      <w:r w:rsidR="000B4CDF">
        <w:rPr>
          <w:rFonts w:asciiTheme="minorHAnsi" w:hAnsiTheme="minorHAnsi"/>
          <w:bCs/>
        </w:rPr>
        <w:t>parish council for his generosity.</w:t>
      </w:r>
    </w:p>
    <w:p w14:paraId="4A1A1085" w14:textId="63B0274B" w:rsidR="003B60CF" w:rsidRPr="00801286" w:rsidRDefault="0001765A" w:rsidP="007634C0">
      <w:pPr>
        <w:ind w:left="720" w:right="-539"/>
        <w:rPr>
          <w:rFonts w:asciiTheme="minorHAnsi" w:hAnsiTheme="minorHAnsi"/>
          <w:bCs/>
        </w:rPr>
      </w:pPr>
      <w:r w:rsidRPr="002B3B40">
        <w:rPr>
          <w:rFonts w:asciiTheme="minorHAnsi" w:hAnsiTheme="minorHAnsi"/>
          <w:bCs/>
        </w:rPr>
        <w:t>Councillors agreed that n</w:t>
      </w:r>
      <w:r w:rsidR="000B4CDF" w:rsidRPr="002B3B40">
        <w:rPr>
          <w:rFonts w:asciiTheme="minorHAnsi" w:hAnsiTheme="minorHAnsi"/>
          <w:bCs/>
        </w:rPr>
        <w:t>ew posts would be needed</w:t>
      </w:r>
      <w:r w:rsidR="00E54F25" w:rsidRPr="002B3B40">
        <w:rPr>
          <w:rFonts w:asciiTheme="minorHAnsi" w:hAnsiTheme="minorHAnsi"/>
          <w:bCs/>
        </w:rPr>
        <w:t xml:space="preserve"> for the equipment</w:t>
      </w:r>
      <w:r w:rsidR="00D279AC" w:rsidRPr="002B3B40">
        <w:rPr>
          <w:rFonts w:asciiTheme="minorHAnsi" w:hAnsiTheme="minorHAnsi"/>
          <w:bCs/>
        </w:rPr>
        <w:t xml:space="preserve"> as </w:t>
      </w:r>
      <w:r w:rsidRPr="002B3B40">
        <w:rPr>
          <w:rFonts w:asciiTheme="minorHAnsi" w:hAnsiTheme="minorHAnsi"/>
          <w:bCs/>
        </w:rPr>
        <w:t xml:space="preserve">the </w:t>
      </w:r>
      <w:r w:rsidR="00D279AC" w:rsidRPr="002B3B40">
        <w:rPr>
          <w:rFonts w:asciiTheme="minorHAnsi" w:hAnsiTheme="minorHAnsi"/>
          <w:bCs/>
        </w:rPr>
        <w:t xml:space="preserve">30 mph </w:t>
      </w:r>
      <w:proofErr w:type="gramStart"/>
      <w:r w:rsidR="00D279AC" w:rsidRPr="002B3B40">
        <w:rPr>
          <w:rFonts w:asciiTheme="minorHAnsi" w:hAnsiTheme="minorHAnsi"/>
          <w:bCs/>
        </w:rPr>
        <w:t>sign posts</w:t>
      </w:r>
      <w:proofErr w:type="gramEnd"/>
      <w:r w:rsidR="00E54F25" w:rsidRPr="002B3B40">
        <w:rPr>
          <w:rFonts w:asciiTheme="minorHAnsi" w:hAnsiTheme="minorHAnsi"/>
          <w:bCs/>
        </w:rPr>
        <w:t xml:space="preserve"> </w:t>
      </w:r>
      <w:r w:rsidRPr="002B3B40">
        <w:rPr>
          <w:rFonts w:asciiTheme="minorHAnsi" w:hAnsiTheme="minorHAnsi"/>
          <w:bCs/>
        </w:rPr>
        <w:t>were too low</w:t>
      </w:r>
      <w:r w:rsidR="005362C2">
        <w:rPr>
          <w:rFonts w:asciiTheme="minorHAnsi" w:hAnsiTheme="minorHAnsi"/>
          <w:bCs/>
        </w:rPr>
        <w:t>, making</w:t>
      </w:r>
      <w:r w:rsidR="00165096" w:rsidRPr="002B3B40">
        <w:rPr>
          <w:rFonts w:asciiTheme="minorHAnsi" w:hAnsiTheme="minorHAnsi"/>
          <w:bCs/>
        </w:rPr>
        <w:t xml:space="preserve"> the equipment vulnerable to theft. </w:t>
      </w:r>
      <w:r w:rsidR="00165096" w:rsidRPr="002B3B40">
        <w:rPr>
          <w:rFonts w:asciiTheme="minorHAnsi" w:hAnsiTheme="minorHAnsi"/>
          <w:bCs/>
          <w:color w:val="FF0000"/>
        </w:rPr>
        <w:t>Action:  Clerk to ask Highways to install posts as agreed at the 9 October meeting at locations to be provided by the PC on the B4077 and Ford/Barton road</w:t>
      </w:r>
      <w:r w:rsidR="00165096" w:rsidRPr="00801286">
        <w:rPr>
          <w:rFonts w:asciiTheme="minorHAnsi" w:hAnsiTheme="minorHAnsi"/>
          <w:bCs/>
        </w:rPr>
        <w:t>.</w:t>
      </w:r>
      <w:r w:rsidR="00F107BD" w:rsidRPr="00801286">
        <w:rPr>
          <w:rFonts w:asciiTheme="minorHAnsi" w:hAnsiTheme="minorHAnsi"/>
          <w:bCs/>
        </w:rPr>
        <w:t xml:space="preserve">  Cllr Krier </w:t>
      </w:r>
      <w:r w:rsidR="00A56876" w:rsidRPr="00801286">
        <w:rPr>
          <w:rFonts w:asciiTheme="minorHAnsi" w:hAnsiTheme="minorHAnsi"/>
          <w:bCs/>
        </w:rPr>
        <w:t xml:space="preserve">reminded </w:t>
      </w:r>
      <w:r w:rsidR="00F107BD" w:rsidRPr="00801286">
        <w:rPr>
          <w:rFonts w:asciiTheme="minorHAnsi" w:hAnsiTheme="minorHAnsi"/>
          <w:bCs/>
        </w:rPr>
        <w:t xml:space="preserve">the meeting that </w:t>
      </w:r>
      <w:r w:rsidR="00A56876" w:rsidRPr="00801286">
        <w:rPr>
          <w:rFonts w:asciiTheme="minorHAnsi" w:hAnsiTheme="minorHAnsi"/>
          <w:bCs/>
        </w:rPr>
        <w:t xml:space="preserve">responses from Highways had been slow e.g. </w:t>
      </w:r>
      <w:r w:rsidR="00C51699" w:rsidRPr="00801286">
        <w:rPr>
          <w:rFonts w:asciiTheme="minorHAnsi" w:hAnsiTheme="minorHAnsi"/>
          <w:bCs/>
        </w:rPr>
        <w:t>it had taken 4 years for the ‘narrow road’ signs on the Ford/</w:t>
      </w:r>
      <w:r w:rsidR="00801286" w:rsidRPr="00801286">
        <w:rPr>
          <w:rFonts w:asciiTheme="minorHAnsi" w:hAnsiTheme="minorHAnsi"/>
          <w:bCs/>
        </w:rPr>
        <w:t>B</w:t>
      </w:r>
      <w:r w:rsidR="00C51699" w:rsidRPr="00801286">
        <w:rPr>
          <w:rFonts w:asciiTheme="minorHAnsi" w:hAnsiTheme="minorHAnsi"/>
          <w:bCs/>
        </w:rPr>
        <w:t>arton</w:t>
      </w:r>
      <w:r w:rsidR="00A56876" w:rsidRPr="00801286">
        <w:rPr>
          <w:rFonts w:asciiTheme="minorHAnsi" w:hAnsiTheme="minorHAnsi"/>
          <w:bCs/>
        </w:rPr>
        <w:t xml:space="preserve"> </w:t>
      </w:r>
      <w:r w:rsidR="00801286" w:rsidRPr="00801286">
        <w:rPr>
          <w:rFonts w:asciiTheme="minorHAnsi" w:hAnsiTheme="minorHAnsi"/>
          <w:bCs/>
        </w:rPr>
        <w:t>road to be installed.</w:t>
      </w:r>
      <w:r w:rsidR="009026B8">
        <w:rPr>
          <w:rFonts w:asciiTheme="minorHAnsi" w:hAnsiTheme="minorHAnsi"/>
          <w:bCs/>
        </w:rPr>
        <w:t xml:space="preserve">  Cllr Moor asked for </w:t>
      </w:r>
      <w:r w:rsidR="007642E0">
        <w:rPr>
          <w:rFonts w:asciiTheme="minorHAnsi" w:hAnsiTheme="minorHAnsi"/>
          <w:bCs/>
        </w:rPr>
        <w:t xml:space="preserve">a list of requests.  </w:t>
      </w:r>
      <w:r w:rsidR="007642E0" w:rsidRPr="007642E0">
        <w:rPr>
          <w:rFonts w:asciiTheme="minorHAnsi" w:hAnsiTheme="minorHAnsi"/>
          <w:bCs/>
          <w:color w:val="FF0000"/>
        </w:rPr>
        <w:t xml:space="preserve">Action:  Clerk to provide list. </w:t>
      </w:r>
    </w:p>
    <w:p w14:paraId="3BEB6D8D" w14:textId="560CA277" w:rsidR="000E0490" w:rsidRPr="00DC7BF3" w:rsidRDefault="00DF444A" w:rsidP="00CD2E08">
      <w:pPr>
        <w:pStyle w:val="ListParagraph"/>
        <w:spacing w:before="120" w:after="0" w:line="240" w:lineRule="auto"/>
        <w:ind w:left="709" w:right="-539" w:hanging="70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9</w:t>
      </w:r>
      <w:r w:rsidR="003376FB" w:rsidRPr="00DC7BF3">
        <w:rPr>
          <w:rFonts w:asciiTheme="minorHAnsi" w:hAnsiTheme="minorHAnsi"/>
          <w:b/>
          <w:sz w:val="24"/>
          <w:szCs w:val="24"/>
        </w:rPr>
        <w:t>.</w:t>
      </w:r>
      <w:r w:rsidR="003376FB" w:rsidRPr="00DC7BF3">
        <w:rPr>
          <w:rFonts w:asciiTheme="minorHAnsi" w:hAnsiTheme="minorHAnsi"/>
          <w:b/>
          <w:sz w:val="24"/>
          <w:szCs w:val="24"/>
        </w:rPr>
        <w:tab/>
        <w:t>Finances</w:t>
      </w:r>
    </w:p>
    <w:p w14:paraId="4C65C331" w14:textId="37D59D8A" w:rsidR="00B521D1" w:rsidRDefault="00F92767" w:rsidP="003360E2">
      <w:pPr>
        <w:pStyle w:val="ListParagraph"/>
        <w:spacing w:line="240" w:lineRule="auto"/>
        <w:ind w:left="709" w:right="-539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9</w:t>
      </w:r>
      <w:r w:rsidR="003A5130" w:rsidRPr="001A728B">
        <w:rPr>
          <w:rFonts w:asciiTheme="minorHAnsi" w:hAnsiTheme="minorHAnsi"/>
          <w:b/>
          <w:sz w:val="24"/>
          <w:szCs w:val="24"/>
        </w:rPr>
        <w:t>.1</w:t>
      </w:r>
      <w:r w:rsidR="003A5130" w:rsidRPr="001A728B">
        <w:rPr>
          <w:rFonts w:asciiTheme="minorHAnsi" w:hAnsiTheme="minorHAnsi"/>
          <w:b/>
          <w:sz w:val="24"/>
          <w:szCs w:val="24"/>
        </w:rPr>
        <w:tab/>
      </w:r>
      <w:r w:rsidR="00B521D1" w:rsidRPr="001A728B">
        <w:rPr>
          <w:rFonts w:asciiTheme="minorHAnsi" w:hAnsiTheme="minorHAnsi"/>
          <w:b/>
          <w:sz w:val="24"/>
          <w:szCs w:val="24"/>
        </w:rPr>
        <w:t>Financial position</w:t>
      </w:r>
      <w:r w:rsidR="00B521D1">
        <w:rPr>
          <w:rFonts w:asciiTheme="minorHAnsi" w:hAnsiTheme="minorHAnsi"/>
          <w:bCs/>
          <w:sz w:val="24"/>
          <w:szCs w:val="24"/>
        </w:rPr>
        <w:t>.  Councillors noted balances, considered the reconciliation in the Clerk’s Report and approved payments listed below:</w:t>
      </w:r>
    </w:p>
    <w:tbl>
      <w:tblPr>
        <w:tblStyle w:val="TableGrid1"/>
        <w:tblW w:w="0" w:type="auto"/>
        <w:tblInd w:w="704" w:type="dxa"/>
        <w:tblLook w:val="04A0" w:firstRow="1" w:lastRow="0" w:firstColumn="1" w:lastColumn="0" w:noHBand="0" w:noVBand="1"/>
      </w:tblPr>
      <w:tblGrid>
        <w:gridCol w:w="1202"/>
        <w:gridCol w:w="1904"/>
        <w:gridCol w:w="4199"/>
        <w:gridCol w:w="1007"/>
      </w:tblGrid>
      <w:tr w:rsidR="00480603" w:rsidRPr="00480603" w14:paraId="2F21C2E8" w14:textId="77777777" w:rsidTr="00853EA0">
        <w:tc>
          <w:tcPr>
            <w:tcW w:w="1202" w:type="dxa"/>
          </w:tcPr>
          <w:p w14:paraId="57658DC5" w14:textId="77777777" w:rsidR="00480603" w:rsidRPr="00480603" w:rsidRDefault="00480603" w:rsidP="00101271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80603">
              <w:rPr>
                <w:rFonts w:asciiTheme="minorHAnsi" w:hAnsiTheme="minorHAnsi"/>
                <w:b/>
              </w:rPr>
              <w:t>Chq no.</w:t>
            </w:r>
          </w:p>
        </w:tc>
        <w:tc>
          <w:tcPr>
            <w:tcW w:w="1917" w:type="dxa"/>
          </w:tcPr>
          <w:p w14:paraId="6DFCA344" w14:textId="77777777" w:rsidR="00480603" w:rsidRPr="00480603" w:rsidRDefault="00480603" w:rsidP="00101271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80603">
              <w:rPr>
                <w:rFonts w:asciiTheme="minorHAnsi" w:hAnsiTheme="minorHAnsi"/>
                <w:b/>
              </w:rPr>
              <w:t>Payee</w:t>
            </w:r>
          </w:p>
        </w:tc>
        <w:tc>
          <w:tcPr>
            <w:tcW w:w="4225" w:type="dxa"/>
          </w:tcPr>
          <w:p w14:paraId="10106CB4" w14:textId="77777777" w:rsidR="00480603" w:rsidRPr="00480603" w:rsidRDefault="00480603" w:rsidP="00101271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80603">
              <w:rPr>
                <w:rFonts w:asciiTheme="minorHAnsi" w:hAnsiTheme="minorHAnsi"/>
                <w:b/>
              </w:rPr>
              <w:t>Description</w:t>
            </w:r>
          </w:p>
        </w:tc>
        <w:tc>
          <w:tcPr>
            <w:tcW w:w="968" w:type="dxa"/>
          </w:tcPr>
          <w:p w14:paraId="6126F8C0" w14:textId="77777777" w:rsidR="00480603" w:rsidRPr="00480603" w:rsidRDefault="00480603" w:rsidP="00101271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80603">
              <w:rPr>
                <w:rFonts w:asciiTheme="minorHAnsi" w:hAnsiTheme="minorHAnsi"/>
                <w:b/>
              </w:rPr>
              <w:t>Value</w:t>
            </w:r>
          </w:p>
        </w:tc>
      </w:tr>
      <w:tr w:rsidR="00480603" w:rsidRPr="00480603" w14:paraId="165946D3" w14:textId="77777777" w:rsidTr="00853EA0">
        <w:tc>
          <w:tcPr>
            <w:tcW w:w="1202" w:type="dxa"/>
          </w:tcPr>
          <w:p w14:paraId="3D3EFA00" w14:textId="77777777" w:rsidR="00480603" w:rsidRPr="00480603" w:rsidRDefault="00480603" w:rsidP="00480603">
            <w:pPr>
              <w:rPr>
                <w:rFonts w:asciiTheme="minorHAnsi" w:hAnsiTheme="minorHAnsi"/>
              </w:rPr>
            </w:pPr>
            <w:r w:rsidRPr="00480603">
              <w:rPr>
                <w:rFonts w:asciiTheme="minorHAnsi" w:hAnsiTheme="minorHAnsi"/>
              </w:rPr>
              <w:t>Epayment</w:t>
            </w:r>
          </w:p>
        </w:tc>
        <w:tc>
          <w:tcPr>
            <w:tcW w:w="1917" w:type="dxa"/>
          </w:tcPr>
          <w:p w14:paraId="3409A2EC" w14:textId="77777777" w:rsidR="00480603" w:rsidRPr="00480603" w:rsidRDefault="00480603" w:rsidP="00480603">
            <w:pPr>
              <w:rPr>
                <w:rFonts w:asciiTheme="minorHAnsi" w:hAnsiTheme="minorHAnsi"/>
              </w:rPr>
            </w:pPr>
            <w:r w:rsidRPr="00480603">
              <w:rPr>
                <w:rFonts w:asciiTheme="minorHAnsi" w:hAnsiTheme="minorHAnsi"/>
              </w:rPr>
              <w:t>M Freeman</w:t>
            </w:r>
          </w:p>
        </w:tc>
        <w:tc>
          <w:tcPr>
            <w:tcW w:w="4225" w:type="dxa"/>
          </w:tcPr>
          <w:p w14:paraId="70BC182A" w14:textId="07753E1B" w:rsidR="00480603" w:rsidRPr="00480603" w:rsidRDefault="00480603" w:rsidP="00480603">
            <w:pPr>
              <w:rPr>
                <w:rFonts w:asciiTheme="minorHAnsi" w:hAnsiTheme="minorHAnsi"/>
              </w:rPr>
            </w:pPr>
            <w:r w:rsidRPr="00480603">
              <w:rPr>
                <w:rFonts w:asciiTheme="minorHAnsi" w:hAnsiTheme="minorHAnsi"/>
              </w:rPr>
              <w:t xml:space="preserve">Clerk’s salary </w:t>
            </w:r>
            <w:r w:rsidR="00D218DD">
              <w:rPr>
                <w:rFonts w:asciiTheme="minorHAnsi" w:hAnsiTheme="minorHAnsi"/>
              </w:rPr>
              <w:t>November/December</w:t>
            </w:r>
            <w:r w:rsidRPr="00480603">
              <w:rPr>
                <w:rFonts w:asciiTheme="minorHAnsi" w:hAnsiTheme="minorHAnsi"/>
              </w:rPr>
              <w:t>@ £104.60</w:t>
            </w:r>
            <w:r>
              <w:rPr>
                <w:rFonts w:asciiTheme="minorHAnsi" w:hAnsiTheme="minorHAnsi"/>
              </w:rPr>
              <w:t xml:space="preserve"> pm</w:t>
            </w:r>
            <w:r w:rsidRPr="00480603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968" w:type="dxa"/>
          </w:tcPr>
          <w:p w14:paraId="7AF7FAB1" w14:textId="74D8D907" w:rsidR="00480603" w:rsidRPr="00480603" w:rsidRDefault="00D13C12" w:rsidP="00480603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  <w:r w:rsidR="00480603" w:rsidRPr="00480603">
              <w:rPr>
                <w:rFonts w:asciiTheme="minorHAnsi" w:hAnsiTheme="minorHAnsi"/>
              </w:rPr>
              <w:t>209.20</w:t>
            </w:r>
          </w:p>
        </w:tc>
      </w:tr>
      <w:tr w:rsidR="0096232E" w:rsidRPr="00480603" w14:paraId="38A79DD0" w14:textId="77777777" w:rsidTr="00853EA0">
        <w:tc>
          <w:tcPr>
            <w:tcW w:w="1202" w:type="dxa"/>
          </w:tcPr>
          <w:p w14:paraId="79FEBD21" w14:textId="1D835A53" w:rsidR="0096232E" w:rsidRPr="00480603" w:rsidRDefault="00D13C12" w:rsidP="00962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Epayment</w:t>
            </w:r>
          </w:p>
        </w:tc>
        <w:tc>
          <w:tcPr>
            <w:tcW w:w="1917" w:type="dxa"/>
          </w:tcPr>
          <w:p w14:paraId="3CAA88D5" w14:textId="0AB07A4B" w:rsidR="0096232E" w:rsidRPr="00480603" w:rsidRDefault="00D13C12" w:rsidP="00962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 Freeman</w:t>
            </w:r>
          </w:p>
        </w:tc>
        <w:tc>
          <w:tcPr>
            <w:tcW w:w="4225" w:type="dxa"/>
          </w:tcPr>
          <w:p w14:paraId="5AF4B032" w14:textId="77777777" w:rsidR="0096232E" w:rsidRDefault="00D13C12" w:rsidP="00962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Expenses:</w:t>
            </w:r>
          </w:p>
          <w:p w14:paraId="653A9951" w14:textId="77777777" w:rsidR="00D13C12" w:rsidRDefault="00D13C12" w:rsidP="00962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paper £3.35</w:t>
            </w:r>
          </w:p>
          <w:p w14:paraId="2D6D0E80" w14:textId="77777777" w:rsidR="00D13C12" w:rsidRDefault="00D13C12" w:rsidP="00962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ink £11.62</w:t>
            </w:r>
          </w:p>
          <w:p w14:paraId="7550384E" w14:textId="2716FE22" w:rsidR="00D13C12" w:rsidRPr="00480603" w:rsidRDefault="00D13C12" w:rsidP="00962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Thermal measuring device £306</w:t>
            </w:r>
          </w:p>
        </w:tc>
        <w:tc>
          <w:tcPr>
            <w:tcW w:w="968" w:type="dxa"/>
          </w:tcPr>
          <w:p w14:paraId="218CFBE1" w14:textId="77E05990" w:rsidR="0096232E" w:rsidRPr="00480603" w:rsidRDefault="00D13C12" w:rsidP="0096232E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£320.97</w:t>
            </w:r>
          </w:p>
        </w:tc>
      </w:tr>
    </w:tbl>
    <w:p w14:paraId="41863984" w14:textId="08ECC5C6" w:rsidR="00D13C12" w:rsidRDefault="00D13C12" w:rsidP="00105138">
      <w:pPr>
        <w:pStyle w:val="ListParagraph"/>
        <w:spacing w:line="240" w:lineRule="auto"/>
        <w:ind w:left="709" w:right="-539"/>
        <w:rPr>
          <w:rFonts w:asciiTheme="minorHAnsi" w:hAnsiTheme="minorHAnsi"/>
          <w:b/>
          <w:sz w:val="24"/>
          <w:szCs w:val="24"/>
        </w:rPr>
      </w:pPr>
    </w:p>
    <w:p w14:paraId="7E6BF74C" w14:textId="07F7E776" w:rsidR="00341815" w:rsidRDefault="00341815" w:rsidP="00105138">
      <w:pPr>
        <w:pStyle w:val="ListParagraph"/>
        <w:spacing w:line="240" w:lineRule="auto"/>
        <w:ind w:left="709" w:right="-539"/>
        <w:rPr>
          <w:rFonts w:asciiTheme="minorHAnsi" w:hAnsiTheme="minorHAnsi"/>
          <w:bCs/>
          <w:sz w:val="24"/>
          <w:szCs w:val="24"/>
        </w:rPr>
      </w:pPr>
      <w:r w:rsidRPr="00341815">
        <w:rPr>
          <w:rFonts w:asciiTheme="minorHAnsi" w:hAnsiTheme="minorHAnsi"/>
          <w:bCs/>
          <w:sz w:val="24"/>
          <w:szCs w:val="24"/>
        </w:rPr>
        <w:t>Note:  Cllr Mather agreed to take responsibility for the thermal imaging device</w:t>
      </w:r>
      <w:r>
        <w:rPr>
          <w:rFonts w:asciiTheme="minorHAnsi" w:hAnsiTheme="minorHAnsi"/>
          <w:bCs/>
          <w:sz w:val="24"/>
          <w:szCs w:val="24"/>
        </w:rPr>
        <w:t>.</w:t>
      </w:r>
    </w:p>
    <w:p w14:paraId="4C774B18" w14:textId="77777777" w:rsidR="00341815" w:rsidRPr="00341815" w:rsidRDefault="00341815" w:rsidP="00105138">
      <w:pPr>
        <w:pStyle w:val="ListParagraph"/>
        <w:spacing w:line="240" w:lineRule="auto"/>
        <w:ind w:left="709" w:right="-539"/>
        <w:rPr>
          <w:rFonts w:asciiTheme="minorHAnsi" w:hAnsiTheme="minorHAnsi"/>
          <w:bCs/>
          <w:sz w:val="24"/>
          <w:szCs w:val="24"/>
        </w:rPr>
      </w:pPr>
    </w:p>
    <w:p w14:paraId="59077E56" w14:textId="0D3BC025" w:rsidR="00C42AD1" w:rsidRDefault="00D13C12" w:rsidP="00105138">
      <w:pPr>
        <w:pStyle w:val="ListParagraph"/>
        <w:spacing w:line="240" w:lineRule="auto"/>
        <w:ind w:left="709" w:right="-539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9</w:t>
      </w:r>
      <w:r w:rsidR="004B4575" w:rsidRPr="00C42AD1">
        <w:rPr>
          <w:rFonts w:asciiTheme="minorHAnsi" w:hAnsiTheme="minorHAnsi"/>
          <w:b/>
          <w:sz w:val="24"/>
          <w:szCs w:val="24"/>
        </w:rPr>
        <w:t>.2</w:t>
      </w:r>
      <w:r w:rsidR="004B4575" w:rsidRPr="00C42AD1">
        <w:rPr>
          <w:rFonts w:asciiTheme="minorHAnsi" w:hAnsiTheme="minorHAnsi"/>
          <w:b/>
          <w:sz w:val="24"/>
          <w:szCs w:val="24"/>
        </w:rPr>
        <w:tab/>
      </w:r>
      <w:r w:rsidR="00941551" w:rsidRPr="00C42AD1">
        <w:rPr>
          <w:rFonts w:asciiTheme="minorHAnsi" w:hAnsiTheme="minorHAnsi"/>
          <w:b/>
          <w:sz w:val="24"/>
          <w:szCs w:val="24"/>
        </w:rPr>
        <w:t xml:space="preserve">Budget </w:t>
      </w:r>
      <w:r>
        <w:rPr>
          <w:rFonts w:asciiTheme="minorHAnsi" w:hAnsiTheme="minorHAnsi"/>
          <w:b/>
          <w:sz w:val="24"/>
          <w:szCs w:val="24"/>
        </w:rPr>
        <w:t>setting for 2020/21</w:t>
      </w:r>
      <w:r w:rsidR="00941551" w:rsidRPr="00C42AD1">
        <w:rPr>
          <w:rFonts w:asciiTheme="minorHAnsi" w:hAnsiTheme="minorHAnsi"/>
          <w:b/>
          <w:sz w:val="24"/>
          <w:szCs w:val="24"/>
        </w:rPr>
        <w:t xml:space="preserve">. </w:t>
      </w:r>
      <w:r w:rsidR="00514A45">
        <w:rPr>
          <w:rFonts w:asciiTheme="minorHAnsi" w:hAnsiTheme="minorHAnsi"/>
          <w:b/>
          <w:sz w:val="24"/>
          <w:szCs w:val="24"/>
        </w:rPr>
        <w:t xml:space="preserve"> </w:t>
      </w:r>
      <w:r w:rsidR="00941551" w:rsidRPr="00514A45">
        <w:rPr>
          <w:rFonts w:asciiTheme="minorHAnsi" w:hAnsiTheme="minorHAnsi"/>
          <w:bCs/>
          <w:sz w:val="24"/>
          <w:szCs w:val="24"/>
        </w:rPr>
        <w:t xml:space="preserve">Councillors </w:t>
      </w:r>
      <w:r w:rsidR="00236739">
        <w:rPr>
          <w:rFonts w:asciiTheme="minorHAnsi" w:hAnsiTheme="minorHAnsi"/>
          <w:bCs/>
          <w:sz w:val="24"/>
          <w:szCs w:val="24"/>
        </w:rPr>
        <w:t xml:space="preserve">reviewed a draft budget </w:t>
      </w:r>
      <w:proofErr w:type="gramStart"/>
      <w:r w:rsidR="002A0FFB">
        <w:rPr>
          <w:rFonts w:asciiTheme="minorHAnsi" w:hAnsiTheme="minorHAnsi"/>
          <w:bCs/>
          <w:sz w:val="24"/>
          <w:szCs w:val="24"/>
        </w:rPr>
        <w:t>in light of</w:t>
      </w:r>
      <w:proofErr w:type="gramEnd"/>
      <w:r w:rsidR="002A0FFB">
        <w:rPr>
          <w:rFonts w:asciiTheme="minorHAnsi" w:hAnsiTheme="minorHAnsi"/>
          <w:bCs/>
          <w:sz w:val="24"/>
          <w:szCs w:val="24"/>
        </w:rPr>
        <w:t xml:space="preserve"> </w:t>
      </w:r>
      <w:r w:rsidR="00821808">
        <w:rPr>
          <w:rFonts w:asciiTheme="minorHAnsi" w:hAnsiTheme="minorHAnsi"/>
          <w:bCs/>
          <w:sz w:val="24"/>
          <w:szCs w:val="24"/>
        </w:rPr>
        <w:t>the current year’s spend and any new activities planned for next year</w:t>
      </w:r>
      <w:r w:rsidR="00A139F1">
        <w:rPr>
          <w:rFonts w:asciiTheme="minorHAnsi" w:hAnsiTheme="minorHAnsi"/>
          <w:bCs/>
          <w:sz w:val="24"/>
          <w:szCs w:val="24"/>
        </w:rPr>
        <w:t>.</w:t>
      </w:r>
      <w:r w:rsidR="00991DA0">
        <w:rPr>
          <w:rFonts w:asciiTheme="minorHAnsi" w:hAnsiTheme="minorHAnsi"/>
          <w:bCs/>
          <w:sz w:val="24"/>
          <w:szCs w:val="24"/>
        </w:rPr>
        <w:t xml:space="preserve">  This included </w:t>
      </w:r>
      <w:r w:rsidR="00AF36AE">
        <w:rPr>
          <w:rFonts w:asciiTheme="minorHAnsi" w:hAnsiTheme="minorHAnsi"/>
          <w:bCs/>
          <w:sz w:val="24"/>
          <w:szCs w:val="24"/>
        </w:rPr>
        <w:t xml:space="preserve">grants to the school to maintain the recreation field and to the </w:t>
      </w:r>
      <w:r w:rsidR="000F5385">
        <w:rPr>
          <w:rFonts w:asciiTheme="minorHAnsi" w:hAnsiTheme="minorHAnsi"/>
          <w:bCs/>
          <w:sz w:val="24"/>
          <w:szCs w:val="24"/>
        </w:rPr>
        <w:t xml:space="preserve">village hall </w:t>
      </w:r>
      <w:r w:rsidR="003E073F">
        <w:rPr>
          <w:rFonts w:asciiTheme="minorHAnsi" w:hAnsiTheme="minorHAnsi"/>
          <w:bCs/>
          <w:sz w:val="24"/>
          <w:szCs w:val="24"/>
        </w:rPr>
        <w:t>f</w:t>
      </w:r>
      <w:r w:rsidR="007F296C">
        <w:rPr>
          <w:rFonts w:asciiTheme="minorHAnsi" w:hAnsiTheme="minorHAnsi"/>
          <w:bCs/>
          <w:sz w:val="24"/>
          <w:szCs w:val="24"/>
        </w:rPr>
        <w:t xml:space="preserve">or the </w:t>
      </w:r>
      <w:r w:rsidR="003E073F">
        <w:rPr>
          <w:rFonts w:asciiTheme="minorHAnsi" w:hAnsiTheme="minorHAnsi"/>
          <w:bCs/>
          <w:sz w:val="24"/>
          <w:szCs w:val="24"/>
        </w:rPr>
        <w:t>play area</w:t>
      </w:r>
      <w:r w:rsidR="007F296C">
        <w:rPr>
          <w:rFonts w:asciiTheme="minorHAnsi" w:hAnsiTheme="minorHAnsi"/>
          <w:bCs/>
          <w:sz w:val="24"/>
          <w:szCs w:val="24"/>
        </w:rPr>
        <w:t xml:space="preserve">.  Cllr Nigel Moor informed Council that </w:t>
      </w:r>
      <w:r w:rsidR="00D63FDC">
        <w:rPr>
          <w:rFonts w:asciiTheme="minorHAnsi" w:hAnsiTheme="minorHAnsi"/>
          <w:bCs/>
          <w:sz w:val="24"/>
          <w:szCs w:val="24"/>
        </w:rPr>
        <w:t xml:space="preserve">he had </w:t>
      </w:r>
      <w:r w:rsidR="00F80232">
        <w:rPr>
          <w:rFonts w:asciiTheme="minorHAnsi" w:hAnsiTheme="minorHAnsi"/>
          <w:bCs/>
          <w:sz w:val="24"/>
          <w:szCs w:val="24"/>
        </w:rPr>
        <w:t xml:space="preserve">donated </w:t>
      </w:r>
      <w:r w:rsidR="00D63FDC">
        <w:rPr>
          <w:rFonts w:asciiTheme="minorHAnsi" w:hAnsiTheme="minorHAnsi"/>
          <w:bCs/>
          <w:sz w:val="24"/>
          <w:szCs w:val="24"/>
        </w:rPr>
        <w:t xml:space="preserve">£2,500 to the school </w:t>
      </w:r>
      <w:r w:rsidR="00F80232">
        <w:rPr>
          <w:rFonts w:asciiTheme="minorHAnsi" w:hAnsiTheme="minorHAnsi"/>
          <w:bCs/>
          <w:sz w:val="24"/>
          <w:szCs w:val="24"/>
        </w:rPr>
        <w:t xml:space="preserve">for its </w:t>
      </w:r>
      <w:r w:rsidR="00D63FDC">
        <w:rPr>
          <w:rFonts w:asciiTheme="minorHAnsi" w:hAnsiTheme="minorHAnsi"/>
          <w:bCs/>
          <w:sz w:val="24"/>
          <w:szCs w:val="24"/>
        </w:rPr>
        <w:t>play</w:t>
      </w:r>
      <w:r w:rsidR="00AA12E2">
        <w:rPr>
          <w:rFonts w:asciiTheme="minorHAnsi" w:hAnsiTheme="minorHAnsi"/>
          <w:bCs/>
          <w:sz w:val="24"/>
          <w:szCs w:val="24"/>
        </w:rPr>
        <w:t>ground</w:t>
      </w:r>
      <w:r w:rsidR="00F80232">
        <w:rPr>
          <w:rFonts w:asciiTheme="minorHAnsi" w:hAnsiTheme="minorHAnsi"/>
          <w:bCs/>
          <w:sz w:val="24"/>
          <w:szCs w:val="24"/>
        </w:rPr>
        <w:t xml:space="preserve">. </w:t>
      </w:r>
      <w:r w:rsidR="00AA12E2">
        <w:rPr>
          <w:rFonts w:asciiTheme="minorHAnsi" w:hAnsiTheme="minorHAnsi"/>
          <w:bCs/>
          <w:sz w:val="24"/>
          <w:szCs w:val="24"/>
        </w:rPr>
        <w:t xml:space="preserve"> </w:t>
      </w:r>
      <w:r w:rsidR="00D63FDC">
        <w:rPr>
          <w:rFonts w:asciiTheme="minorHAnsi" w:hAnsiTheme="minorHAnsi"/>
          <w:bCs/>
          <w:sz w:val="24"/>
          <w:szCs w:val="24"/>
        </w:rPr>
        <w:t xml:space="preserve"> </w:t>
      </w:r>
      <w:r w:rsidR="00CB16A0">
        <w:rPr>
          <w:rFonts w:asciiTheme="minorHAnsi" w:hAnsiTheme="minorHAnsi"/>
          <w:bCs/>
          <w:sz w:val="24"/>
          <w:szCs w:val="24"/>
        </w:rPr>
        <w:t xml:space="preserve">Councillors noted that </w:t>
      </w:r>
      <w:r w:rsidR="00236047">
        <w:rPr>
          <w:rFonts w:asciiTheme="minorHAnsi" w:hAnsiTheme="minorHAnsi"/>
          <w:bCs/>
          <w:sz w:val="24"/>
          <w:szCs w:val="24"/>
        </w:rPr>
        <w:t xml:space="preserve">the </w:t>
      </w:r>
      <w:r w:rsidR="003E1F3D">
        <w:rPr>
          <w:rFonts w:asciiTheme="minorHAnsi" w:hAnsiTheme="minorHAnsi"/>
          <w:bCs/>
          <w:sz w:val="24"/>
          <w:szCs w:val="24"/>
        </w:rPr>
        <w:t xml:space="preserve">remaining </w:t>
      </w:r>
      <w:r w:rsidR="00236047">
        <w:rPr>
          <w:rFonts w:asciiTheme="minorHAnsi" w:hAnsiTheme="minorHAnsi"/>
          <w:bCs/>
          <w:sz w:val="24"/>
          <w:szCs w:val="24"/>
        </w:rPr>
        <w:t xml:space="preserve">funds previously ring fenced for green projects </w:t>
      </w:r>
      <w:r w:rsidR="003E1F3D">
        <w:rPr>
          <w:rFonts w:asciiTheme="minorHAnsi" w:hAnsiTheme="minorHAnsi"/>
          <w:bCs/>
          <w:sz w:val="24"/>
          <w:szCs w:val="24"/>
        </w:rPr>
        <w:t>would be released into general funds.</w:t>
      </w:r>
    </w:p>
    <w:p w14:paraId="0B506849" w14:textId="44D32D02" w:rsidR="003F6E4F" w:rsidRDefault="00B41000" w:rsidP="005E217C">
      <w:pPr>
        <w:pStyle w:val="ListParagraph"/>
        <w:spacing w:before="120" w:after="0" w:line="240" w:lineRule="auto"/>
        <w:ind w:left="709" w:right="-539" w:hanging="709"/>
        <w:rPr>
          <w:rFonts w:asciiTheme="minorHAnsi" w:hAnsiTheme="minorHAnsi"/>
          <w:bCs/>
          <w:color w:val="FF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10. </w:t>
      </w:r>
      <w:r>
        <w:rPr>
          <w:rFonts w:asciiTheme="minorHAnsi" w:hAnsiTheme="minorHAnsi"/>
          <w:b/>
          <w:sz w:val="24"/>
          <w:szCs w:val="24"/>
        </w:rPr>
        <w:tab/>
      </w:r>
      <w:r w:rsidRPr="007E3C03">
        <w:rPr>
          <w:rFonts w:asciiTheme="minorHAnsi" w:hAnsiTheme="minorHAnsi"/>
          <w:b/>
          <w:sz w:val="24"/>
          <w:szCs w:val="24"/>
        </w:rPr>
        <w:t xml:space="preserve">Precept setting for 2020/21.  </w:t>
      </w:r>
      <w:r w:rsidRPr="007E3C03">
        <w:rPr>
          <w:rFonts w:asciiTheme="minorHAnsi" w:hAnsiTheme="minorHAnsi"/>
          <w:bCs/>
          <w:sz w:val="24"/>
          <w:szCs w:val="24"/>
        </w:rPr>
        <w:t xml:space="preserve">Councillors resolved to maintain the same Band D precept requirement as </w:t>
      </w:r>
      <w:r w:rsidR="00F54A20" w:rsidRPr="007E3C03">
        <w:rPr>
          <w:rFonts w:asciiTheme="minorHAnsi" w:hAnsiTheme="minorHAnsi"/>
          <w:bCs/>
          <w:sz w:val="24"/>
          <w:szCs w:val="24"/>
        </w:rPr>
        <w:t xml:space="preserve">last year.  </w:t>
      </w:r>
      <w:r w:rsidR="00F54A20" w:rsidRPr="007E3C03">
        <w:rPr>
          <w:rFonts w:asciiTheme="minorHAnsi" w:hAnsiTheme="minorHAnsi"/>
          <w:bCs/>
          <w:color w:val="FF0000"/>
          <w:sz w:val="24"/>
          <w:szCs w:val="24"/>
        </w:rPr>
        <w:t xml:space="preserve">Action:  Clerk to submit request to CDC. </w:t>
      </w:r>
    </w:p>
    <w:p w14:paraId="71AD2CE8" w14:textId="77777777" w:rsidR="005E217C" w:rsidRPr="007E3C03" w:rsidRDefault="005E217C" w:rsidP="005E217C">
      <w:pPr>
        <w:pStyle w:val="ListParagraph"/>
        <w:spacing w:before="120" w:after="0" w:line="240" w:lineRule="auto"/>
        <w:ind w:left="709" w:right="-539" w:hanging="709"/>
        <w:rPr>
          <w:rFonts w:asciiTheme="minorHAnsi" w:hAnsiTheme="minorHAnsi"/>
          <w:bCs/>
          <w:color w:val="FF0000"/>
          <w:sz w:val="24"/>
          <w:szCs w:val="24"/>
        </w:rPr>
      </w:pPr>
    </w:p>
    <w:p w14:paraId="55A23BA4" w14:textId="3F2C6173" w:rsidR="00F26CAE" w:rsidRPr="008F4455" w:rsidRDefault="00F26CAE" w:rsidP="008F4455">
      <w:pPr>
        <w:ind w:right="-539"/>
        <w:rPr>
          <w:rFonts w:asciiTheme="minorHAnsi" w:hAnsiTheme="minorHAnsi"/>
          <w:bCs/>
        </w:rPr>
      </w:pPr>
      <w:r w:rsidRPr="008F4455">
        <w:rPr>
          <w:rFonts w:asciiTheme="minorHAnsi" w:hAnsiTheme="minorHAnsi"/>
          <w:bCs/>
        </w:rPr>
        <w:t>The</w:t>
      </w:r>
      <w:r w:rsidR="00BB5D55" w:rsidRPr="008F4455">
        <w:rPr>
          <w:rFonts w:asciiTheme="minorHAnsi" w:hAnsiTheme="minorHAnsi"/>
          <w:bCs/>
        </w:rPr>
        <w:t xml:space="preserve">re being no further business, the Chairman closed the meeting at </w:t>
      </w:r>
      <w:r w:rsidR="00EA052E">
        <w:rPr>
          <w:rFonts w:asciiTheme="minorHAnsi" w:hAnsiTheme="minorHAnsi"/>
          <w:bCs/>
        </w:rPr>
        <w:t>8.10</w:t>
      </w:r>
      <w:r w:rsidR="00BB5D55" w:rsidRPr="008F4455">
        <w:rPr>
          <w:rFonts w:asciiTheme="minorHAnsi" w:hAnsiTheme="minorHAnsi"/>
          <w:bCs/>
        </w:rPr>
        <w:t xml:space="preserve"> p.m.</w:t>
      </w:r>
    </w:p>
    <w:p w14:paraId="55A23BA7" w14:textId="663D6F2D" w:rsidR="00183CB2" w:rsidRPr="008F4455" w:rsidRDefault="00B656BB" w:rsidP="008F4455">
      <w:pPr>
        <w:ind w:right="-539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</w:t>
      </w:r>
      <w:r w:rsidR="006C2701">
        <w:rPr>
          <w:rFonts w:asciiTheme="minorHAnsi" w:hAnsiTheme="minorHAnsi"/>
          <w:bCs/>
        </w:rPr>
        <w:t xml:space="preserve">ate </w:t>
      </w:r>
      <w:r w:rsidR="00F73477" w:rsidRPr="008F4455">
        <w:rPr>
          <w:rFonts w:asciiTheme="minorHAnsi" w:hAnsiTheme="minorHAnsi"/>
          <w:bCs/>
        </w:rPr>
        <w:t xml:space="preserve">of </w:t>
      </w:r>
      <w:r w:rsidR="006C2701">
        <w:rPr>
          <w:rFonts w:asciiTheme="minorHAnsi" w:hAnsiTheme="minorHAnsi"/>
          <w:bCs/>
        </w:rPr>
        <w:t xml:space="preserve">the </w:t>
      </w:r>
      <w:r w:rsidR="00F73477" w:rsidRPr="008F4455">
        <w:rPr>
          <w:rFonts w:asciiTheme="minorHAnsi" w:hAnsiTheme="minorHAnsi"/>
          <w:bCs/>
        </w:rPr>
        <w:t xml:space="preserve">next meeting: </w:t>
      </w:r>
      <w:r w:rsidR="008615E4" w:rsidRPr="008F4455">
        <w:rPr>
          <w:rFonts w:asciiTheme="minorHAnsi" w:hAnsiTheme="minorHAnsi"/>
          <w:bCs/>
        </w:rPr>
        <w:t xml:space="preserve">7.30 p.m. </w:t>
      </w:r>
      <w:r w:rsidR="00F26CAE" w:rsidRPr="008F4455">
        <w:rPr>
          <w:rFonts w:asciiTheme="minorHAnsi" w:hAnsiTheme="minorHAnsi"/>
          <w:bCs/>
        </w:rPr>
        <w:t xml:space="preserve">on Wednesday </w:t>
      </w:r>
      <w:r w:rsidR="007F6CA6">
        <w:rPr>
          <w:rFonts w:asciiTheme="minorHAnsi" w:hAnsiTheme="minorHAnsi"/>
          <w:bCs/>
        </w:rPr>
        <w:t>5</w:t>
      </w:r>
      <w:r w:rsidR="008F4455" w:rsidRPr="008F4455">
        <w:rPr>
          <w:rFonts w:asciiTheme="minorHAnsi" w:hAnsiTheme="minorHAnsi"/>
          <w:bCs/>
          <w:vertAlign w:val="superscript"/>
        </w:rPr>
        <w:t>th</w:t>
      </w:r>
      <w:r w:rsidR="008F4455" w:rsidRPr="008F4455">
        <w:rPr>
          <w:rFonts w:asciiTheme="minorHAnsi" w:hAnsiTheme="minorHAnsi"/>
          <w:bCs/>
        </w:rPr>
        <w:t xml:space="preserve"> </w:t>
      </w:r>
      <w:r w:rsidR="00EA052E">
        <w:rPr>
          <w:rFonts w:asciiTheme="minorHAnsi" w:hAnsiTheme="minorHAnsi"/>
          <w:bCs/>
        </w:rPr>
        <w:t xml:space="preserve">February </w:t>
      </w:r>
      <w:r w:rsidR="00F73477" w:rsidRPr="008F4455">
        <w:rPr>
          <w:rFonts w:asciiTheme="minorHAnsi" w:hAnsiTheme="minorHAnsi"/>
          <w:bCs/>
        </w:rPr>
        <w:t>20</w:t>
      </w:r>
      <w:r w:rsidR="00EA052E">
        <w:rPr>
          <w:rFonts w:asciiTheme="minorHAnsi" w:hAnsiTheme="minorHAnsi"/>
          <w:bCs/>
        </w:rPr>
        <w:t>20</w:t>
      </w:r>
    </w:p>
    <w:sectPr w:rsidR="00183CB2" w:rsidRPr="008F4455" w:rsidSect="000248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43E16" w14:textId="77777777" w:rsidR="00750FE7" w:rsidRDefault="00750FE7">
      <w:r>
        <w:separator/>
      </w:r>
    </w:p>
  </w:endnote>
  <w:endnote w:type="continuationSeparator" w:id="0">
    <w:p w14:paraId="1BDD9D04" w14:textId="77777777" w:rsidR="00750FE7" w:rsidRDefault="0075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970D6" w14:textId="77777777" w:rsidR="003A4C20" w:rsidRDefault="003A4C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23BAE" w14:textId="00DB7D7B" w:rsidR="00C56B84" w:rsidRDefault="00C56B84" w:rsidP="00702B17">
    <w:pPr>
      <w:pStyle w:val="Footer"/>
    </w:pPr>
    <w:r>
      <w:t xml:space="preserve">Signed </w:t>
    </w:r>
    <w:r>
      <w:tab/>
    </w:r>
  </w:p>
  <w:p w14:paraId="55A23BAF" w14:textId="28ECFBFF" w:rsidR="00C56B84" w:rsidRPr="00702B17" w:rsidRDefault="00C56B84">
    <w:pPr>
      <w:pStyle w:val="Footer"/>
      <w:jc w:val="center"/>
      <w:rPr>
        <w:sz w:val="20"/>
        <w:szCs w:val="20"/>
      </w:rPr>
    </w:pPr>
  </w:p>
  <w:p w14:paraId="55A23BB0" w14:textId="77777777" w:rsidR="00C56B84" w:rsidRPr="00556DF7" w:rsidRDefault="00C56B84" w:rsidP="002A7D2E">
    <w:pPr>
      <w:pStyle w:val="Footer"/>
      <w:rPr>
        <w:sz w:val="22"/>
        <w:szCs w:val="22"/>
      </w:rPr>
    </w:pPr>
    <w:r>
      <w:rPr>
        <w:sz w:val="22"/>
        <w:szCs w:val="22"/>
      </w:rPr>
      <w:t xml:space="preserve">Clerk:  Maxi Freeman </w:t>
    </w:r>
    <w:hyperlink r:id="rId1" w:history="1">
      <w:r w:rsidRPr="00866CB5">
        <w:rPr>
          <w:rStyle w:val="Hyperlink"/>
          <w:sz w:val="22"/>
          <w:szCs w:val="22"/>
        </w:rPr>
        <w:t>templeguitingparishcouncil@yahoo.co.uk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60C70" w14:textId="77777777" w:rsidR="003A4C20" w:rsidRDefault="003A4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9012C" w14:textId="77777777" w:rsidR="00750FE7" w:rsidRDefault="00750FE7">
      <w:r>
        <w:separator/>
      </w:r>
    </w:p>
  </w:footnote>
  <w:footnote w:type="continuationSeparator" w:id="0">
    <w:p w14:paraId="1130DA81" w14:textId="77777777" w:rsidR="00750FE7" w:rsidRDefault="00750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23BAC" w14:textId="2D99A4C5" w:rsidR="00C56B84" w:rsidRDefault="003250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5A23BB1" wp14:editId="37CC244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25135" cy="2209800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25135" cy="2209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23BB6" w14:textId="77777777" w:rsidR="007C19F1" w:rsidRDefault="007C19F1" w:rsidP="007C19F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23BB1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35.05pt;height:174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55A23BB6" w14:textId="77777777" w:rsidR="007C19F1" w:rsidRDefault="007C19F1" w:rsidP="007C19F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23BAD" w14:textId="36F5DA40" w:rsidR="00C56B84" w:rsidRDefault="003250B3" w:rsidP="00473559">
    <w:pPr>
      <w:pStyle w:val="Header"/>
      <w:jc w:val="center"/>
      <w:rPr>
        <w:rFonts w:ascii="Garamond" w:hAnsi="Garamond"/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5A23BB3" wp14:editId="5A99FBD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25135" cy="106680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2513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23BB7" w14:textId="77777777" w:rsidR="007C19F1" w:rsidRDefault="007C19F1" w:rsidP="007C19F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23BB3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left:0;text-align:left;margin-left:0;margin-top:0;width:435.05pt;height:8.4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" o:allowincell="f" filled="f" stroked="f">
              <v:stroke joinstyle="round"/>
              <o:lock v:ext="edit" shapetype="t"/>
              <v:textbox style="mso-fit-shape-to-text:t">
                <w:txbxContent>
                  <w:p w14:paraId="55A23BB7" w14:textId="77777777" w:rsidR="007C19F1" w:rsidRDefault="007C19F1" w:rsidP="007C19F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56B84" w:rsidRPr="00473559">
      <w:rPr>
        <w:rFonts w:ascii="Garamond" w:hAnsi="Garamond"/>
        <w:b/>
        <w:sz w:val="32"/>
        <w:szCs w:val="32"/>
      </w:rPr>
      <w:t>Minutes of Temple Guiting Parish Council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E5CD6" w14:textId="77777777" w:rsidR="003A4C20" w:rsidRDefault="003A4C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6CB"/>
    <w:multiLevelType w:val="hybridMultilevel"/>
    <w:tmpl w:val="4ACA973A"/>
    <w:lvl w:ilvl="0" w:tplc="0809000F">
      <w:start w:val="1"/>
      <w:numFmt w:val="decimal"/>
      <w:lvlText w:val="%1."/>
      <w:lvlJc w:val="left"/>
      <w:pPr>
        <w:ind w:left="726" w:hanging="360"/>
      </w:pPr>
    </w:lvl>
    <w:lvl w:ilvl="1" w:tplc="08090019" w:tentative="1">
      <w:start w:val="1"/>
      <w:numFmt w:val="lowerLetter"/>
      <w:lvlText w:val="%2."/>
      <w:lvlJc w:val="left"/>
      <w:pPr>
        <w:ind w:left="1446" w:hanging="360"/>
      </w:pPr>
    </w:lvl>
    <w:lvl w:ilvl="2" w:tplc="0809001B" w:tentative="1">
      <w:start w:val="1"/>
      <w:numFmt w:val="lowerRoman"/>
      <w:lvlText w:val="%3."/>
      <w:lvlJc w:val="right"/>
      <w:pPr>
        <w:ind w:left="2166" w:hanging="180"/>
      </w:pPr>
    </w:lvl>
    <w:lvl w:ilvl="3" w:tplc="0809000F" w:tentative="1">
      <w:start w:val="1"/>
      <w:numFmt w:val="decimal"/>
      <w:lvlText w:val="%4."/>
      <w:lvlJc w:val="left"/>
      <w:pPr>
        <w:ind w:left="2886" w:hanging="360"/>
      </w:pPr>
    </w:lvl>
    <w:lvl w:ilvl="4" w:tplc="08090019" w:tentative="1">
      <w:start w:val="1"/>
      <w:numFmt w:val="lowerLetter"/>
      <w:lvlText w:val="%5."/>
      <w:lvlJc w:val="left"/>
      <w:pPr>
        <w:ind w:left="3606" w:hanging="360"/>
      </w:pPr>
    </w:lvl>
    <w:lvl w:ilvl="5" w:tplc="0809001B" w:tentative="1">
      <w:start w:val="1"/>
      <w:numFmt w:val="lowerRoman"/>
      <w:lvlText w:val="%6."/>
      <w:lvlJc w:val="right"/>
      <w:pPr>
        <w:ind w:left="4326" w:hanging="180"/>
      </w:pPr>
    </w:lvl>
    <w:lvl w:ilvl="6" w:tplc="0809000F" w:tentative="1">
      <w:start w:val="1"/>
      <w:numFmt w:val="decimal"/>
      <w:lvlText w:val="%7."/>
      <w:lvlJc w:val="left"/>
      <w:pPr>
        <w:ind w:left="5046" w:hanging="360"/>
      </w:pPr>
    </w:lvl>
    <w:lvl w:ilvl="7" w:tplc="08090019" w:tentative="1">
      <w:start w:val="1"/>
      <w:numFmt w:val="lowerLetter"/>
      <w:lvlText w:val="%8."/>
      <w:lvlJc w:val="left"/>
      <w:pPr>
        <w:ind w:left="5766" w:hanging="360"/>
      </w:pPr>
    </w:lvl>
    <w:lvl w:ilvl="8" w:tplc="08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 w15:restartNumberingAfterBreak="0">
    <w:nsid w:val="20B31F85"/>
    <w:multiLevelType w:val="hybridMultilevel"/>
    <w:tmpl w:val="80A6BD8A"/>
    <w:lvl w:ilvl="0" w:tplc="5E68147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B2056"/>
    <w:multiLevelType w:val="hybridMultilevel"/>
    <w:tmpl w:val="B2481532"/>
    <w:lvl w:ilvl="0" w:tplc="AF784288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275CF8"/>
    <w:multiLevelType w:val="hybridMultilevel"/>
    <w:tmpl w:val="CF6AA0C8"/>
    <w:lvl w:ilvl="0" w:tplc="C9A67FC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E0C27"/>
    <w:multiLevelType w:val="hybridMultilevel"/>
    <w:tmpl w:val="ECE6F0C6"/>
    <w:lvl w:ilvl="0" w:tplc="79BA63E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6A"/>
    <w:rsid w:val="00000D22"/>
    <w:rsid w:val="00005180"/>
    <w:rsid w:val="00005FBE"/>
    <w:rsid w:val="00007522"/>
    <w:rsid w:val="0001465C"/>
    <w:rsid w:val="00015008"/>
    <w:rsid w:val="000156B8"/>
    <w:rsid w:val="00015BFF"/>
    <w:rsid w:val="00016B4A"/>
    <w:rsid w:val="00017343"/>
    <w:rsid w:val="0001765A"/>
    <w:rsid w:val="00017B43"/>
    <w:rsid w:val="00020EDA"/>
    <w:rsid w:val="000238BF"/>
    <w:rsid w:val="000244EB"/>
    <w:rsid w:val="000248AC"/>
    <w:rsid w:val="00030148"/>
    <w:rsid w:val="000357F4"/>
    <w:rsid w:val="00035C6D"/>
    <w:rsid w:val="00035E36"/>
    <w:rsid w:val="00035FBB"/>
    <w:rsid w:val="00036B18"/>
    <w:rsid w:val="000370B2"/>
    <w:rsid w:val="00037492"/>
    <w:rsid w:val="0004100D"/>
    <w:rsid w:val="0004102E"/>
    <w:rsid w:val="00041945"/>
    <w:rsid w:val="00042315"/>
    <w:rsid w:val="00042438"/>
    <w:rsid w:val="0004328B"/>
    <w:rsid w:val="00043704"/>
    <w:rsid w:val="00045148"/>
    <w:rsid w:val="00051381"/>
    <w:rsid w:val="00052D13"/>
    <w:rsid w:val="00053648"/>
    <w:rsid w:val="00056444"/>
    <w:rsid w:val="000577D0"/>
    <w:rsid w:val="000604BE"/>
    <w:rsid w:val="000605FA"/>
    <w:rsid w:val="000608BB"/>
    <w:rsid w:val="00062EF4"/>
    <w:rsid w:val="0006513C"/>
    <w:rsid w:val="00066382"/>
    <w:rsid w:val="00066CDC"/>
    <w:rsid w:val="00070A1B"/>
    <w:rsid w:val="0007362F"/>
    <w:rsid w:val="000770C0"/>
    <w:rsid w:val="000774C0"/>
    <w:rsid w:val="00077BB3"/>
    <w:rsid w:val="0008180A"/>
    <w:rsid w:val="00083F69"/>
    <w:rsid w:val="00085BC1"/>
    <w:rsid w:val="000867EF"/>
    <w:rsid w:val="00087A8F"/>
    <w:rsid w:val="00095DD8"/>
    <w:rsid w:val="000966F5"/>
    <w:rsid w:val="000A0234"/>
    <w:rsid w:val="000A0686"/>
    <w:rsid w:val="000A3DA1"/>
    <w:rsid w:val="000A43B7"/>
    <w:rsid w:val="000A5353"/>
    <w:rsid w:val="000B1BBA"/>
    <w:rsid w:val="000B2D58"/>
    <w:rsid w:val="000B32B7"/>
    <w:rsid w:val="000B34EF"/>
    <w:rsid w:val="000B3794"/>
    <w:rsid w:val="000B38D6"/>
    <w:rsid w:val="000B4920"/>
    <w:rsid w:val="000B4CDF"/>
    <w:rsid w:val="000B5CCD"/>
    <w:rsid w:val="000B716B"/>
    <w:rsid w:val="000B721C"/>
    <w:rsid w:val="000C1EBC"/>
    <w:rsid w:val="000C55EE"/>
    <w:rsid w:val="000C5CED"/>
    <w:rsid w:val="000D08F6"/>
    <w:rsid w:val="000D175F"/>
    <w:rsid w:val="000D2D5D"/>
    <w:rsid w:val="000D4A97"/>
    <w:rsid w:val="000D6837"/>
    <w:rsid w:val="000D7E99"/>
    <w:rsid w:val="000E00AC"/>
    <w:rsid w:val="000E03D0"/>
    <w:rsid w:val="000E0490"/>
    <w:rsid w:val="000E1B6D"/>
    <w:rsid w:val="000E2C8F"/>
    <w:rsid w:val="000E3402"/>
    <w:rsid w:val="000E388D"/>
    <w:rsid w:val="000E4A22"/>
    <w:rsid w:val="000E57FC"/>
    <w:rsid w:val="000E6CCA"/>
    <w:rsid w:val="000F27EB"/>
    <w:rsid w:val="000F3C32"/>
    <w:rsid w:val="000F537C"/>
    <w:rsid w:val="000F5385"/>
    <w:rsid w:val="000F53F4"/>
    <w:rsid w:val="000F5E26"/>
    <w:rsid w:val="00101271"/>
    <w:rsid w:val="0010133D"/>
    <w:rsid w:val="00102A03"/>
    <w:rsid w:val="00104272"/>
    <w:rsid w:val="00105138"/>
    <w:rsid w:val="00107070"/>
    <w:rsid w:val="0010738E"/>
    <w:rsid w:val="00110027"/>
    <w:rsid w:val="001102D7"/>
    <w:rsid w:val="00110C1C"/>
    <w:rsid w:val="001144E1"/>
    <w:rsid w:val="00114941"/>
    <w:rsid w:val="00114D5D"/>
    <w:rsid w:val="00117210"/>
    <w:rsid w:val="001237A8"/>
    <w:rsid w:val="00124295"/>
    <w:rsid w:val="00125A22"/>
    <w:rsid w:val="00126543"/>
    <w:rsid w:val="00126E49"/>
    <w:rsid w:val="0012767E"/>
    <w:rsid w:val="001333D3"/>
    <w:rsid w:val="0013341A"/>
    <w:rsid w:val="00134320"/>
    <w:rsid w:val="001358CF"/>
    <w:rsid w:val="0014107F"/>
    <w:rsid w:val="001437C5"/>
    <w:rsid w:val="00147F9E"/>
    <w:rsid w:val="00152515"/>
    <w:rsid w:val="0015327D"/>
    <w:rsid w:val="00153E54"/>
    <w:rsid w:val="00155C78"/>
    <w:rsid w:val="00157DC6"/>
    <w:rsid w:val="00160172"/>
    <w:rsid w:val="00163E73"/>
    <w:rsid w:val="0016458C"/>
    <w:rsid w:val="00165096"/>
    <w:rsid w:val="00167EB5"/>
    <w:rsid w:val="00174E7F"/>
    <w:rsid w:val="00175A69"/>
    <w:rsid w:val="00183CB2"/>
    <w:rsid w:val="00186F68"/>
    <w:rsid w:val="001870D3"/>
    <w:rsid w:val="00187201"/>
    <w:rsid w:val="0019006D"/>
    <w:rsid w:val="001916BA"/>
    <w:rsid w:val="00192C66"/>
    <w:rsid w:val="00193B8D"/>
    <w:rsid w:val="00195EAF"/>
    <w:rsid w:val="00196449"/>
    <w:rsid w:val="00196F28"/>
    <w:rsid w:val="001A055B"/>
    <w:rsid w:val="001A0FF9"/>
    <w:rsid w:val="001A1CF1"/>
    <w:rsid w:val="001A2684"/>
    <w:rsid w:val="001A35A6"/>
    <w:rsid w:val="001A728B"/>
    <w:rsid w:val="001B122A"/>
    <w:rsid w:val="001B141E"/>
    <w:rsid w:val="001B167B"/>
    <w:rsid w:val="001B23B9"/>
    <w:rsid w:val="001B29A0"/>
    <w:rsid w:val="001B5845"/>
    <w:rsid w:val="001B5F24"/>
    <w:rsid w:val="001B6A90"/>
    <w:rsid w:val="001B74B9"/>
    <w:rsid w:val="001C13B9"/>
    <w:rsid w:val="001C65F7"/>
    <w:rsid w:val="001C6632"/>
    <w:rsid w:val="001D004A"/>
    <w:rsid w:val="001D19FE"/>
    <w:rsid w:val="001D1ED4"/>
    <w:rsid w:val="001D4AF8"/>
    <w:rsid w:val="001D7306"/>
    <w:rsid w:val="001E3E9A"/>
    <w:rsid w:val="001E463B"/>
    <w:rsid w:val="001E56C7"/>
    <w:rsid w:val="001E64CA"/>
    <w:rsid w:val="001E6617"/>
    <w:rsid w:val="001E770D"/>
    <w:rsid w:val="001E7BF4"/>
    <w:rsid w:val="001F0E8C"/>
    <w:rsid w:val="001F1C73"/>
    <w:rsid w:val="001F2A61"/>
    <w:rsid w:val="001F2DF5"/>
    <w:rsid w:val="001F657C"/>
    <w:rsid w:val="00201A50"/>
    <w:rsid w:val="00202232"/>
    <w:rsid w:val="00202E02"/>
    <w:rsid w:val="002037DE"/>
    <w:rsid w:val="00203895"/>
    <w:rsid w:val="00205688"/>
    <w:rsid w:val="00207203"/>
    <w:rsid w:val="002163A8"/>
    <w:rsid w:val="00217CA0"/>
    <w:rsid w:val="00223111"/>
    <w:rsid w:val="002247FC"/>
    <w:rsid w:val="002254B9"/>
    <w:rsid w:val="00230B45"/>
    <w:rsid w:val="00233237"/>
    <w:rsid w:val="00234E73"/>
    <w:rsid w:val="002356F7"/>
    <w:rsid w:val="0023585E"/>
    <w:rsid w:val="00236047"/>
    <w:rsid w:val="00236739"/>
    <w:rsid w:val="00237ACA"/>
    <w:rsid w:val="0024043C"/>
    <w:rsid w:val="002428AD"/>
    <w:rsid w:val="00242E09"/>
    <w:rsid w:val="002434F0"/>
    <w:rsid w:val="00244B3A"/>
    <w:rsid w:val="00244E2D"/>
    <w:rsid w:val="00245B79"/>
    <w:rsid w:val="00247C3B"/>
    <w:rsid w:val="00250534"/>
    <w:rsid w:val="00251B75"/>
    <w:rsid w:val="00251D67"/>
    <w:rsid w:val="00251ECC"/>
    <w:rsid w:val="00252168"/>
    <w:rsid w:val="002524AD"/>
    <w:rsid w:val="00252B02"/>
    <w:rsid w:val="002536E5"/>
    <w:rsid w:val="0025435C"/>
    <w:rsid w:val="002550D6"/>
    <w:rsid w:val="002552C8"/>
    <w:rsid w:val="00260E5A"/>
    <w:rsid w:val="002617B6"/>
    <w:rsid w:val="00261968"/>
    <w:rsid w:val="002632DD"/>
    <w:rsid w:val="00263483"/>
    <w:rsid w:val="00263851"/>
    <w:rsid w:val="00263D74"/>
    <w:rsid w:val="00263EAD"/>
    <w:rsid w:val="00264F9E"/>
    <w:rsid w:val="002670D6"/>
    <w:rsid w:val="00267957"/>
    <w:rsid w:val="0027476C"/>
    <w:rsid w:val="00276842"/>
    <w:rsid w:val="0028173E"/>
    <w:rsid w:val="00281AD5"/>
    <w:rsid w:val="00284C87"/>
    <w:rsid w:val="002850E4"/>
    <w:rsid w:val="002857CF"/>
    <w:rsid w:val="00285FBA"/>
    <w:rsid w:val="00286211"/>
    <w:rsid w:val="002865ED"/>
    <w:rsid w:val="0029224C"/>
    <w:rsid w:val="002934A6"/>
    <w:rsid w:val="00294053"/>
    <w:rsid w:val="00296707"/>
    <w:rsid w:val="00296BC8"/>
    <w:rsid w:val="002978E0"/>
    <w:rsid w:val="002A088A"/>
    <w:rsid w:val="002A0FFB"/>
    <w:rsid w:val="002A15E1"/>
    <w:rsid w:val="002A21E6"/>
    <w:rsid w:val="002A49F3"/>
    <w:rsid w:val="002A5749"/>
    <w:rsid w:val="002A7D2E"/>
    <w:rsid w:val="002B0937"/>
    <w:rsid w:val="002B3B40"/>
    <w:rsid w:val="002B416E"/>
    <w:rsid w:val="002B4591"/>
    <w:rsid w:val="002B4E2F"/>
    <w:rsid w:val="002B5539"/>
    <w:rsid w:val="002C1389"/>
    <w:rsid w:val="002C1791"/>
    <w:rsid w:val="002C1B87"/>
    <w:rsid w:val="002C1D56"/>
    <w:rsid w:val="002C745D"/>
    <w:rsid w:val="002D0192"/>
    <w:rsid w:val="002D11CE"/>
    <w:rsid w:val="002D22BD"/>
    <w:rsid w:val="002D2A2F"/>
    <w:rsid w:val="002D52BD"/>
    <w:rsid w:val="002E047C"/>
    <w:rsid w:val="002E2897"/>
    <w:rsid w:val="002E40FA"/>
    <w:rsid w:val="002E5C51"/>
    <w:rsid w:val="002E7916"/>
    <w:rsid w:val="002F0295"/>
    <w:rsid w:val="002F23E4"/>
    <w:rsid w:val="002F34D1"/>
    <w:rsid w:val="002F3552"/>
    <w:rsid w:val="002F37D1"/>
    <w:rsid w:val="002F3FD8"/>
    <w:rsid w:val="002F74BE"/>
    <w:rsid w:val="00300951"/>
    <w:rsid w:val="00300A12"/>
    <w:rsid w:val="00300CF0"/>
    <w:rsid w:val="00301A9A"/>
    <w:rsid w:val="00301EF2"/>
    <w:rsid w:val="00303869"/>
    <w:rsid w:val="003071FA"/>
    <w:rsid w:val="00310A35"/>
    <w:rsid w:val="0031480D"/>
    <w:rsid w:val="003153C6"/>
    <w:rsid w:val="00317648"/>
    <w:rsid w:val="003212B3"/>
    <w:rsid w:val="00321CC9"/>
    <w:rsid w:val="00321FEC"/>
    <w:rsid w:val="00324551"/>
    <w:rsid w:val="003245A2"/>
    <w:rsid w:val="00324C34"/>
    <w:rsid w:val="003250B3"/>
    <w:rsid w:val="00325135"/>
    <w:rsid w:val="0032614D"/>
    <w:rsid w:val="0032669A"/>
    <w:rsid w:val="003304E0"/>
    <w:rsid w:val="003315EE"/>
    <w:rsid w:val="00332AB4"/>
    <w:rsid w:val="003341B3"/>
    <w:rsid w:val="00334760"/>
    <w:rsid w:val="003360E2"/>
    <w:rsid w:val="003376FB"/>
    <w:rsid w:val="0034022F"/>
    <w:rsid w:val="00340254"/>
    <w:rsid w:val="00340959"/>
    <w:rsid w:val="00341815"/>
    <w:rsid w:val="00341A66"/>
    <w:rsid w:val="00342B79"/>
    <w:rsid w:val="00342FB1"/>
    <w:rsid w:val="0034519B"/>
    <w:rsid w:val="00346C36"/>
    <w:rsid w:val="00350DEB"/>
    <w:rsid w:val="003511B8"/>
    <w:rsid w:val="003517D1"/>
    <w:rsid w:val="00353AC3"/>
    <w:rsid w:val="00353BED"/>
    <w:rsid w:val="00353E24"/>
    <w:rsid w:val="00354258"/>
    <w:rsid w:val="0035486B"/>
    <w:rsid w:val="0035647F"/>
    <w:rsid w:val="00361DB0"/>
    <w:rsid w:val="00362B7D"/>
    <w:rsid w:val="00363FD4"/>
    <w:rsid w:val="00365128"/>
    <w:rsid w:val="0036669D"/>
    <w:rsid w:val="003703BD"/>
    <w:rsid w:val="003714C5"/>
    <w:rsid w:val="00371829"/>
    <w:rsid w:val="00374269"/>
    <w:rsid w:val="00375064"/>
    <w:rsid w:val="00375159"/>
    <w:rsid w:val="00376AE6"/>
    <w:rsid w:val="00377415"/>
    <w:rsid w:val="00377A85"/>
    <w:rsid w:val="003806F9"/>
    <w:rsid w:val="003837F1"/>
    <w:rsid w:val="00383A75"/>
    <w:rsid w:val="00384247"/>
    <w:rsid w:val="00384EB5"/>
    <w:rsid w:val="00385272"/>
    <w:rsid w:val="00385935"/>
    <w:rsid w:val="00387CC6"/>
    <w:rsid w:val="00392070"/>
    <w:rsid w:val="00394D07"/>
    <w:rsid w:val="00395B6A"/>
    <w:rsid w:val="00396760"/>
    <w:rsid w:val="003A0736"/>
    <w:rsid w:val="003A141D"/>
    <w:rsid w:val="003A2B0A"/>
    <w:rsid w:val="003A2F67"/>
    <w:rsid w:val="003A4C20"/>
    <w:rsid w:val="003A4CA4"/>
    <w:rsid w:val="003A4CF0"/>
    <w:rsid w:val="003A4D6D"/>
    <w:rsid w:val="003A5130"/>
    <w:rsid w:val="003A6475"/>
    <w:rsid w:val="003A6EB0"/>
    <w:rsid w:val="003A7F89"/>
    <w:rsid w:val="003B1454"/>
    <w:rsid w:val="003B2624"/>
    <w:rsid w:val="003B464E"/>
    <w:rsid w:val="003B60CF"/>
    <w:rsid w:val="003B65CC"/>
    <w:rsid w:val="003B7ED6"/>
    <w:rsid w:val="003C2BD4"/>
    <w:rsid w:val="003C48DB"/>
    <w:rsid w:val="003C5EAC"/>
    <w:rsid w:val="003C7F9B"/>
    <w:rsid w:val="003D12B0"/>
    <w:rsid w:val="003D16B6"/>
    <w:rsid w:val="003E034A"/>
    <w:rsid w:val="003E073F"/>
    <w:rsid w:val="003E0CBC"/>
    <w:rsid w:val="003E1391"/>
    <w:rsid w:val="003E1F3D"/>
    <w:rsid w:val="003E387B"/>
    <w:rsid w:val="003E4A26"/>
    <w:rsid w:val="003E58DE"/>
    <w:rsid w:val="003E6091"/>
    <w:rsid w:val="003E6708"/>
    <w:rsid w:val="003E69E3"/>
    <w:rsid w:val="003F1F82"/>
    <w:rsid w:val="003F2310"/>
    <w:rsid w:val="003F35D5"/>
    <w:rsid w:val="003F3B55"/>
    <w:rsid w:val="003F456E"/>
    <w:rsid w:val="003F4A02"/>
    <w:rsid w:val="003F5319"/>
    <w:rsid w:val="003F586C"/>
    <w:rsid w:val="003F5C53"/>
    <w:rsid w:val="003F5DAC"/>
    <w:rsid w:val="003F6E4F"/>
    <w:rsid w:val="0040140F"/>
    <w:rsid w:val="00401F6A"/>
    <w:rsid w:val="00402E5C"/>
    <w:rsid w:val="00404E63"/>
    <w:rsid w:val="00405DF4"/>
    <w:rsid w:val="004078DF"/>
    <w:rsid w:val="004112D4"/>
    <w:rsid w:val="00412F46"/>
    <w:rsid w:val="00412F74"/>
    <w:rsid w:val="00413137"/>
    <w:rsid w:val="004134C3"/>
    <w:rsid w:val="00413E09"/>
    <w:rsid w:val="004163A0"/>
    <w:rsid w:val="004210EF"/>
    <w:rsid w:val="00421557"/>
    <w:rsid w:val="004222FC"/>
    <w:rsid w:val="00424985"/>
    <w:rsid w:val="00424F20"/>
    <w:rsid w:val="00425119"/>
    <w:rsid w:val="00425ACA"/>
    <w:rsid w:val="00425AE4"/>
    <w:rsid w:val="00427D76"/>
    <w:rsid w:val="00430D5E"/>
    <w:rsid w:val="00430FE6"/>
    <w:rsid w:val="00432191"/>
    <w:rsid w:val="004333B3"/>
    <w:rsid w:val="004344B0"/>
    <w:rsid w:val="00440888"/>
    <w:rsid w:val="0044286F"/>
    <w:rsid w:val="004459DC"/>
    <w:rsid w:val="00446FB3"/>
    <w:rsid w:val="0044779D"/>
    <w:rsid w:val="00447B9F"/>
    <w:rsid w:val="0045005A"/>
    <w:rsid w:val="004514CE"/>
    <w:rsid w:val="00453296"/>
    <w:rsid w:val="004536C7"/>
    <w:rsid w:val="004546C9"/>
    <w:rsid w:val="00455EF7"/>
    <w:rsid w:val="00457A8A"/>
    <w:rsid w:val="004616DE"/>
    <w:rsid w:val="00465AC4"/>
    <w:rsid w:val="004701AF"/>
    <w:rsid w:val="004707B3"/>
    <w:rsid w:val="00470B46"/>
    <w:rsid w:val="004714A6"/>
    <w:rsid w:val="00473559"/>
    <w:rsid w:val="0047545A"/>
    <w:rsid w:val="00475619"/>
    <w:rsid w:val="00475658"/>
    <w:rsid w:val="00475BE8"/>
    <w:rsid w:val="00476057"/>
    <w:rsid w:val="00480603"/>
    <w:rsid w:val="0048186B"/>
    <w:rsid w:val="00486DF5"/>
    <w:rsid w:val="00492BC8"/>
    <w:rsid w:val="004930EC"/>
    <w:rsid w:val="00495C20"/>
    <w:rsid w:val="00496742"/>
    <w:rsid w:val="004A2667"/>
    <w:rsid w:val="004A2737"/>
    <w:rsid w:val="004A4AB8"/>
    <w:rsid w:val="004A54E9"/>
    <w:rsid w:val="004A6CF1"/>
    <w:rsid w:val="004A7204"/>
    <w:rsid w:val="004B4575"/>
    <w:rsid w:val="004B4B63"/>
    <w:rsid w:val="004B6337"/>
    <w:rsid w:val="004B7D93"/>
    <w:rsid w:val="004C0C8E"/>
    <w:rsid w:val="004C1171"/>
    <w:rsid w:val="004C2EAF"/>
    <w:rsid w:val="004C3267"/>
    <w:rsid w:val="004C4D9B"/>
    <w:rsid w:val="004C4DF0"/>
    <w:rsid w:val="004C4E9F"/>
    <w:rsid w:val="004C546E"/>
    <w:rsid w:val="004C73A2"/>
    <w:rsid w:val="004C7DC0"/>
    <w:rsid w:val="004C7EB8"/>
    <w:rsid w:val="004D0065"/>
    <w:rsid w:val="004D077D"/>
    <w:rsid w:val="004D07F8"/>
    <w:rsid w:val="004D19D3"/>
    <w:rsid w:val="004D3161"/>
    <w:rsid w:val="004D4E41"/>
    <w:rsid w:val="004D7251"/>
    <w:rsid w:val="004D72E0"/>
    <w:rsid w:val="004E01C5"/>
    <w:rsid w:val="004E0EC2"/>
    <w:rsid w:val="004E14DC"/>
    <w:rsid w:val="004E3426"/>
    <w:rsid w:val="004E4425"/>
    <w:rsid w:val="004E4B76"/>
    <w:rsid w:val="004E58B6"/>
    <w:rsid w:val="004E5FE0"/>
    <w:rsid w:val="004E61C2"/>
    <w:rsid w:val="004E65DC"/>
    <w:rsid w:val="004E719E"/>
    <w:rsid w:val="004E7D81"/>
    <w:rsid w:val="004F1105"/>
    <w:rsid w:val="004F1AEA"/>
    <w:rsid w:val="004F2262"/>
    <w:rsid w:val="004F2D78"/>
    <w:rsid w:val="004F3055"/>
    <w:rsid w:val="004F445E"/>
    <w:rsid w:val="004F4803"/>
    <w:rsid w:val="004F4956"/>
    <w:rsid w:val="004F60D2"/>
    <w:rsid w:val="00502EF0"/>
    <w:rsid w:val="0050613F"/>
    <w:rsid w:val="00514A45"/>
    <w:rsid w:val="00514B49"/>
    <w:rsid w:val="0051769E"/>
    <w:rsid w:val="0051778D"/>
    <w:rsid w:val="00520C42"/>
    <w:rsid w:val="0052231D"/>
    <w:rsid w:val="00522565"/>
    <w:rsid w:val="00524DAC"/>
    <w:rsid w:val="00525AEA"/>
    <w:rsid w:val="005261A9"/>
    <w:rsid w:val="005262F5"/>
    <w:rsid w:val="005305A7"/>
    <w:rsid w:val="005333B7"/>
    <w:rsid w:val="005347BA"/>
    <w:rsid w:val="00535C61"/>
    <w:rsid w:val="00535F32"/>
    <w:rsid w:val="005362C2"/>
    <w:rsid w:val="005377FB"/>
    <w:rsid w:val="0054105F"/>
    <w:rsid w:val="00542495"/>
    <w:rsid w:val="00542F8E"/>
    <w:rsid w:val="005430B0"/>
    <w:rsid w:val="00543C98"/>
    <w:rsid w:val="00544826"/>
    <w:rsid w:val="0054615A"/>
    <w:rsid w:val="0054699A"/>
    <w:rsid w:val="00551022"/>
    <w:rsid w:val="00551074"/>
    <w:rsid w:val="0055238F"/>
    <w:rsid w:val="00552CCC"/>
    <w:rsid w:val="00553A3A"/>
    <w:rsid w:val="0055432F"/>
    <w:rsid w:val="00556C48"/>
    <w:rsid w:val="00556DF7"/>
    <w:rsid w:val="00557FF5"/>
    <w:rsid w:val="005641A4"/>
    <w:rsid w:val="00564D95"/>
    <w:rsid w:val="00565B26"/>
    <w:rsid w:val="0056609D"/>
    <w:rsid w:val="0056684A"/>
    <w:rsid w:val="00570EA1"/>
    <w:rsid w:val="005727C4"/>
    <w:rsid w:val="00572C1E"/>
    <w:rsid w:val="00573D96"/>
    <w:rsid w:val="00577812"/>
    <w:rsid w:val="005827C8"/>
    <w:rsid w:val="00583695"/>
    <w:rsid w:val="00590429"/>
    <w:rsid w:val="00593C67"/>
    <w:rsid w:val="00595BC7"/>
    <w:rsid w:val="00596802"/>
    <w:rsid w:val="00596AF0"/>
    <w:rsid w:val="005971EF"/>
    <w:rsid w:val="005A1AEE"/>
    <w:rsid w:val="005A2D9D"/>
    <w:rsid w:val="005A33DF"/>
    <w:rsid w:val="005A3FC3"/>
    <w:rsid w:val="005A422B"/>
    <w:rsid w:val="005A43D1"/>
    <w:rsid w:val="005A5681"/>
    <w:rsid w:val="005A5F60"/>
    <w:rsid w:val="005A6DB7"/>
    <w:rsid w:val="005B30C4"/>
    <w:rsid w:val="005B3543"/>
    <w:rsid w:val="005B46CC"/>
    <w:rsid w:val="005B734F"/>
    <w:rsid w:val="005C146D"/>
    <w:rsid w:val="005C1698"/>
    <w:rsid w:val="005C28FF"/>
    <w:rsid w:val="005C2F7D"/>
    <w:rsid w:val="005C533E"/>
    <w:rsid w:val="005C5535"/>
    <w:rsid w:val="005C5AAA"/>
    <w:rsid w:val="005D0301"/>
    <w:rsid w:val="005D0BC1"/>
    <w:rsid w:val="005D12BF"/>
    <w:rsid w:val="005D15E0"/>
    <w:rsid w:val="005D25A2"/>
    <w:rsid w:val="005D2634"/>
    <w:rsid w:val="005D39EE"/>
    <w:rsid w:val="005D6F10"/>
    <w:rsid w:val="005D7EDA"/>
    <w:rsid w:val="005D7F9F"/>
    <w:rsid w:val="005E0167"/>
    <w:rsid w:val="005E03E9"/>
    <w:rsid w:val="005E15A1"/>
    <w:rsid w:val="005E217C"/>
    <w:rsid w:val="005E3A9F"/>
    <w:rsid w:val="005E414F"/>
    <w:rsid w:val="005E42C8"/>
    <w:rsid w:val="005E4B85"/>
    <w:rsid w:val="005E6F81"/>
    <w:rsid w:val="005E77C7"/>
    <w:rsid w:val="005F1B01"/>
    <w:rsid w:val="005F1BC8"/>
    <w:rsid w:val="005F1D81"/>
    <w:rsid w:val="005F24D4"/>
    <w:rsid w:val="005F271D"/>
    <w:rsid w:val="005F2C54"/>
    <w:rsid w:val="005F4924"/>
    <w:rsid w:val="005F6636"/>
    <w:rsid w:val="005F70A7"/>
    <w:rsid w:val="00602756"/>
    <w:rsid w:val="00602D3C"/>
    <w:rsid w:val="00603A7F"/>
    <w:rsid w:val="006120FA"/>
    <w:rsid w:val="00612C7A"/>
    <w:rsid w:val="00613AFB"/>
    <w:rsid w:val="00614921"/>
    <w:rsid w:val="00614EBF"/>
    <w:rsid w:val="00615E38"/>
    <w:rsid w:val="00620957"/>
    <w:rsid w:val="00621923"/>
    <w:rsid w:val="006221BF"/>
    <w:rsid w:val="00622A49"/>
    <w:rsid w:val="00622DCD"/>
    <w:rsid w:val="00624092"/>
    <w:rsid w:val="006264D5"/>
    <w:rsid w:val="006268EE"/>
    <w:rsid w:val="006269C7"/>
    <w:rsid w:val="0062759C"/>
    <w:rsid w:val="00631FF9"/>
    <w:rsid w:val="006327FD"/>
    <w:rsid w:val="006378A4"/>
    <w:rsid w:val="0064122E"/>
    <w:rsid w:val="0064469D"/>
    <w:rsid w:val="00644B18"/>
    <w:rsid w:val="00644E42"/>
    <w:rsid w:val="00645742"/>
    <w:rsid w:val="0065019A"/>
    <w:rsid w:val="006509A4"/>
    <w:rsid w:val="006509B2"/>
    <w:rsid w:val="00650FFD"/>
    <w:rsid w:val="0065294A"/>
    <w:rsid w:val="0065327A"/>
    <w:rsid w:val="0065679F"/>
    <w:rsid w:val="006569F2"/>
    <w:rsid w:val="00656F04"/>
    <w:rsid w:val="006608FA"/>
    <w:rsid w:val="00661B09"/>
    <w:rsid w:val="006631CD"/>
    <w:rsid w:val="00663CA2"/>
    <w:rsid w:val="0066447B"/>
    <w:rsid w:val="0066667D"/>
    <w:rsid w:val="0066688A"/>
    <w:rsid w:val="006723A4"/>
    <w:rsid w:val="00672670"/>
    <w:rsid w:val="00672B06"/>
    <w:rsid w:val="00672CCF"/>
    <w:rsid w:val="0067354C"/>
    <w:rsid w:val="00673960"/>
    <w:rsid w:val="006754A1"/>
    <w:rsid w:val="00676736"/>
    <w:rsid w:val="006808A0"/>
    <w:rsid w:val="0068254A"/>
    <w:rsid w:val="00682E1C"/>
    <w:rsid w:val="00682F73"/>
    <w:rsid w:val="00683883"/>
    <w:rsid w:val="006841B0"/>
    <w:rsid w:val="00684294"/>
    <w:rsid w:val="00684D2A"/>
    <w:rsid w:val="0068649B"/>
    <w:rsid w:val="0068798D"/>
    <w:rsid w:val="00692B1D"/>
    <w:rsid w:val="006962C1"/>
    <w:rsid w:val="00696BE4"/>
    <w:rsid w:val="006A0C5E"/>
    <w:rsid w:val="006A23B2"/>
    <w:rsid w:val="006A3BAA"/>
    <w:rsid w:val="006A7024"/>
    <w:rsid w:val="006B0A65"/>
    <w:rsid w:val="006B16DE"/>
    <w:rsid w:val="006B3058"/>
    <w:rsid w:val="006B3138"/>
    <w:rsid w:val="006B3BB6"/>
    <w:rsid w:val="006B3BE3"/>
    <w:rsid w:val="006B4616"/>
    <w:rsid w:val="006B65E2"/>
    <w:rsid w:val="006B6A62"/>
    <w:rsid w:val="006B78A8"/>
    <w:rsid w:val="006C1C48"/>
    <w:rsid w:val="006C2701"/>
    <w:rsid w:val="006C2AC7"/>
    <w:rsid w:val="006C4593"/>
    <w:rsid w:val="006C4A39"/>
    <w:rsid w:val="006C612D"/>
    <w:rsid w:val="006C69BB"/>
    <w:rsid w:val="006C7D1E"/>
    <w:rsid w:val="006D0048"/>
    <w:rsid w:val="006D0647"/>
    <w:rsid w:val="006D0836"/>
    <w:rsid w:val="006D0CF8"/>
    <w:rsid w:val="006D15F8"/>
    <w:rsid w:val="006D1830"/>
    <w:rsid w:val="006D1A85"/>
    <w:rsid w:val="006D3AA5"/>
    <w:rsid w:val="006D5672"/>
    <w:rsid w:val="006D6B67"/>
    <w:rsid w:val="006D71D7"/>
    <w:rsid w:val="006E1F78"/>
    <w:rsid w:val="006E2F32"/>
    <w:rsid w:val="006E499F"/>
    <w:rsid w:val="006E78E7"/>
    <w:rsid w:val="006E7D2C"/>
    <w:rsid w:val="006F0E71"/>
    <w:rsid w:val="006F10C6"/>
    <w:rsid w:val="006F42C6"/>
    <w:rsid w:val="006F5829"/>
    <w:rsid w:val="006F69A3"/>
    <w:rsid w:val="007021C9"/>
    <w:rsid w:val="007024F2"/>
    <w:rsid w:val="00702B17"/>
    <w:rsid w:val="00704C6A"/>
    <w:rsid w:val="007103C6"/>
    <w:rsid w:val="00710675"/>
    <w:rsid w:val="007167F2"/>
    <w:rsid w:val="00716CF0"/>
    <w:rsid w:val="007200D7"/>
    <w:rsid w:val="00720F8F"/>
    <w:rsid w:val="007222C6"/>
    <w:rsid w:val="007228FA"/>
    <w:rsid w:val="0072627F"/>
    <w:rsid w:val="00727428"/>
    <w:rsid w:val="00730040"/>
    <w:rsid w:val="00730E03"/>
    <w:rsid w:val="00732F1C"/>
    <w:rsid w:val="0073307D"/>
    <w:rsid w:val="007330D7"/>
    <w:rsid w:val="007335DD"/>
    <w:rsid w:val="0073532A"/>
    <w:rsid w:val="007442D7"/>
    <w:rsid w:val="00745126"/>
    <w:rsid w:val="007453F9"/>
    <w:rsid w:val="00746FCB"/>
    <w:rsid w:val="007470CD"/>
    <w:rsid w:val="0075036C"/>
    <w:rsid w:val="00750FE7"/>
    <w:rsid w:val="0075164B"/>
    <w:rsid w:val="00752031"/>
    <w:rsid w:val="00752E1E"/>
    <w:rsid w:val="007542ED"/>
    <w:rsid w:val="00755777"/>
    <w:rsid w:val="00760448"/>
    <w:rsid w:val="007619E6"/>
    <w:rsid w:val="00761D13"/>
    <w:rsid w:val="00762DAF"/>
    <w:rsid w:val="007634C0"/>
    <w:rsid w:val="00763795"/>
    <w:rsid w:val="007642E0"/>
    <w:rsid w:val="00764739"/>
    <w:rsid w:val="00765342"/>
    <w:rsid w:val="00765F54"/>
    <w:rsid w:val="00766B48"/>
    <w:rsid w:val="0077271A"/>
    <w:rsid w:val="00773086"/>
    <w:rsid w:val="007738F0"/>
    <w:rsid w:val="00775E4D"/>
    <w:rsid w:val="00777048"/>
    <w:rsid w:val="00777415"/>
    <w:rsid w:val="0077746E"/>
    <w:rsid w:val="00780799"/>
    <w:rsid w:val="00781693"/>
    <w:rsid w:val="0078214C"/>
    <w:rsid w:val="00782579"/>
    <w:rsid w:val="00782C38"/>
    <w:rsid w:val="007864D5"/>
    <w:rsid w:val="00786B64"/>
    <w:rsid w:val="00787A12"/>
    <w:rsid w:val="00790FF0"/>
    <w:rsid w:val="00791580"/>
    <w:rsid w:val="007915B5"/>
    <w:rsid w:val="00791C7D"/>
    <w:rsid w:val="00791DF5"/>
    <w:rsid w:val="007928E8"/>
    <w:rsid w:val="007931A3"/>
    <w:rsid w:val="0079338D"/>
    <w:rsid w:val="007951EB"/>
    <w:rsid w:val="00795D1F"/>
    <w:rsid w:val="0079602A"/>
    <w:rsid w:val="00796171"/>
    <w:rsid w:val="007A13B3"/>
    <w:rsid w:val="007A1616"/>
    <w:rsid w:val="007A496B"/>
    <w:rsid w:val="007A62AA"/>
    <w:rsid w:val="007B1695"/>
    <w:rsid w:val="007B207B"/>
    <w:rsid w:val="007B4E79"/>
    <w:rsid w:val="007C0F88"/>
    <w:rsid w:val="007C19F1"/>
    <w:rsid w:val="007C2A29"/>
    <w:rsid w:val="007C4C3B"/>
    <w:rsid w:val="007C64D8"/>
    <w:rsid w:val="007D17C5"/>
    <w:rsid w:val="007D20CE"/>
    <w:rsid w:val="007E0786"/>
    <w:rsid w:val="007E174A"/>
    <w:rsid w:val="007E1ADD"/>
    <w:rsid w:val="007E3C03"/>
    <w:rsid w:val="007E538A"/>
    <w:rsid w:val="007E55F3"/>
    <w:rsid w:val="007E71F9"/>
    <w:rsid w:val="007F13C2"/>
    <w:rsid w:val="007F296C"/>
    <w:rsid w:val="007F3F4A"/>
    <w:rsid w:val="007F4A1D"/>
    <w:rsid w:val="007F6CA6"/>
    <w:rsid w:val="0080094A"/>
    <w:rsid w:val="00801286"/>
    <w:rsid w:val="008026AB"/>
    <w:rsid w:val="0080391E"/>
    <w:rsid w:val="0080554E"/>
    <w:rsid w:val="00807B1C"/>
    <w:rsid w:val="00811485"/>
    <w:rsid w:val="008123E9"/>
    <w:rsid w:val="00814DAD"/>
    <w:rsid w:val="0081781B"/>
    <w:rsid w:val="0082074E"/>
    <w:rsid w:val="00821808"/>
    <w:rsid w:val="0082186D"/>
    <w:rsid w:val="00823536"/>
    <w:rsid w:val="0082629E"/>
    <w:rsid w:val="008270B4"/>
    <w:rsid w:val="00831030"/>
    <w:rsid w:val="0083170E"/>
    <w:rsid w:val="00831C1A"/>
    <w:rsid w:val="00831E6B"/>
    <w:rsid w:val="00833126"/>
    <w:rsid w:val="00833375"/>
    <w:rsid w:val="008341C3"/>
    <w:rsid w:val="00835F6D"/>
    <w:rsid w:val="008412A9"/>
    <w:rsid w:val="008441EA"/>
    <w:rsid w:val="008460C6"/>
    <w:rsid w:val="00853EA0"/>
    <w:rsid w:val="00855155"/>
    <w:rsid w:val="00861214"/>
    <w:rsid w:val="008615E4"/>
    <w:rsid w:val="00861BBB"/>
    <w:rsid w:val="00861CF2"/>
    <w:rsid w:val="0086232A"/>
    <w:rsid w:val="00862A31"/>
    <w:rsid w:val="008656DE"/>
    <w:rsid w:val="00866422"/>
    <w:rsid w:val="00880F5B"/>
    <w:rsid w:val="00881078"/>
    <w:rsid w:val="0088321B"/>
    <w:rsid w:val="0088416F"/>
    <w:rsid w:val="0088506B"/>
    <w:rsid w:val="00885861"/>
    <w:rsid w:val="00886FA5"/>
    <w:rsid w:val="00890CDC"/>
    <w:rsid w:val="00890E61"/>
    <w:rsid w:val="008919D2"/>
    <w:rsid w:val="00893F7B"/>
    <w:rsid w:val="0089488F"/>
    <w:rsid w:val="00894B0F"/>
    <w:rsid w:val="00895658"/>
    <w:rsid w:val="00895B15"/>
    <w:rsid w:val="008961F7"/>
    <w:rsid w:val="00896CF5"/>
    <w:rsid w:val="00896D12"/>
    <w:rsid w:val="00896F5D"/>
    <w:rsid w:val="008A354E"/>
    <w:rsid w:val="008A397F"/>
    <w:rsid w:val="008A6350"/>
    <w:rsid w:val="008B082F"/>
    <w:rsid w:val="008B1A91"/>
    <w:rsid w:val="008B1FDB"/>
    <w:rsid w:val="008B4021"/>
    <w:rsid w:val="008B7F91"/>
    <w:rsid w:val="008C279E"/>
    <w:rsid w:val="008C37A1"/>
    <w:rsid w:val="008D018A"/>
    <w:rsid w:val="008D051C"/>
    <w:rsid w:val="008D127D"/>
    <w:rsid w:val="008D1A90"/>
    <w:rsid w:val="008D50B3"/>
    <w:rsid w:val="008D6424"/>
    <w:rsid w:val="008E0476"/>
    <w:rsid w:val="008E2400"/>
    <w:rsid w:val="008E4147"/>
    <w:rsid w:val="008E4BD9"/>
    <w:rsid w:val="008E73E8"/>
    <w:rsid w:val="008E7AE4"/>
    <w:rsid w:val="008E7F2D"/>
    <w:rsid w:val="008E7FB1"/>
    <w:rsid w:val="008F36B0"/>
    <w:rsid w:val="008F3EAA"/>
    <w:rsid w:val="008F4083"/>
    <w:rsid w:val="008F4455"/>
    <w:rsid w:val="008F5031"/>
    <w:rsid w:val="008F5A9E"/>
    <w:rsid w:val="008F66B8"/>
    <w:rsid w:val="008F7544"/>
    <w:rsid w:val="008F7E7D"/>
    <w:rsid w:val="00901293"/>
    <w:rsid w:val="009026B8"/>
    <w:rsid w:val="00902812"/>
    <w:rsid w:val="009036A5"/>
    <w:rsid w:val="00903AFF"/>
    <w:rsid w:val="00904552"/>
    <w:rsid w:val="00905158"/>
    <w:rsid w:val="00905DF4"/>
    <w:rsid w:val="00906ACE"/>
    <w:rsid w:val="00907BD2"/>
    <w:rsid w:val="00910D43"/>
    <w:rsid w:val="0091154A"/>
    <w:rsid w:val="00912109"/>
    <w:rsid w:val="00912A70"/>
    <w:rsid w:val="00913D55"/>
    <w:rsid w:val="00914BAE"/>
    <w:rsid w:val="00914E14"/>
    <w:rsid w:val="0091686A"/>
    <w:rsid w:val="00916B74"/>
    <w:rsid w:val="009170E0"/>
    <w:rsid w:val="00917F1C"/>
    <w:rsid w:val="00924014"/>
    <w:rsid w:val="0092417C"/>
    <w:rsid w:val="00924FF4"/>
    <w:rsid w:val="00925496"/>
    <w:rsid w:val="009256D7"/>
    <w:rsid w:val="00927047"/>
    <w:rsid w:val="009271BA"/>
    <w:rsid w:val="00927DBE"/>
    <w:rsid w:val="00931BC5"/>
    <w:rsid w:val="00931DA9"/>
    <w:rsid w:val="009350A6"/>
    <w:rsid w:val="00935257"/>
    <w:rsid w:val="00936A5D"/>
    <w:rsid w:val="00940349"/>
    <w:rsid w:val="009403CF"/>
    <w:rsid w:val="00941551"/>
    <w:rsid w:val="00941F75"/>
    <w:rsid w:val="00942705"/>
    <w:rsid w:val="009439D9"/>
    <w:rsid w:val="00944BAD"/>
    <w:rsid w:val="00954804"/>
    <w:rsid w:val="00956105"/>
    <w:rsid w:val="009565F1"/>
    <w:rsid w:val="009569CF"/>
    <w:rsid w:val="00957D0A"/>
    <w:rsid w:val="00960758"/>
    <w:rsid w:val="0096232E"/>
    <w:rsid w:val="00962F6A"/>
    <w:rsid w:val="00964A82"/>
    <w:rsid w:val="00967439"/>
    <w:rsid w:val="009719B6"/>
    <w:rsid w:val="0097379A"/>
    <w:rsid w:val="00973E68"/>
    <w:rsid w:val="009740CC"/>
    <w:rsid w:val="00974563"/>
    <w:rsid w:val="00980366"/>
    <w:rsid w:val="009806D9"/>
    <w:rsid w:val="009821CB"/>
    <w:rsid w:val="00984B4C"/>
    <w:rsid w:val="0098595D"/>
    <w:rsid w:val="009859DA"/>
    <w:rsid w:val="00985EBA"/>
    <w:rsid w:val="009900C7"/>
    <w:rsid w:val="00991DA0"/>
    <w:rsid w:val="00993746"/>
    <w:rsid w:val="00993C79"/>
    <w:rsid w:val="00994153"/>
    <w:rsid w:val="0099476B"/>
    <w:rsid w:val="009A2956"/>
    <w:rsid w:val="009A3DE6"/>
    <w:rsid w:val="009A4163"/>
    <w:rsid w:val="009A522E"/>
    <w:rsid w:val="009A52FD"/>
    <w:rsid w:val="009A76D6"/>
    <w:rsid w:val="009B1173"/>
    <w:rsid w:val="009B11F3"/>
    <w:rsid w:val="009B2368"/>
    <w:rsid w:val="009B2546"/>
    <w:rsid w:val="009B2710"/>
    <w:rsid w:val="009B4999"/>
    <w:rsid w:val="009B4E2F"/>
    <w:rsid w:val="009B63F7"/>
    <w:rsid w:val="009C5FFC"/>
    <w:rsid w:val="009C67C0"/>
    <w:rsid w:val="009C72A7"/>
    <w:rsid w:val="009D0346"/>
    <w:rsid w:val="009D7567"/>
    <w:rsid w:val="009D7E3E"/>
    <w:rsid w:val="009E15B7"/>
    <w:rsid w:val="009E58B1"/>
    <w:rsid w:val="009E77D2"/>
    <w:rsid w:val="009E7BCB"/>
    <w:rsid w:val="009F090A"/>
    <w:rsid w:val="009F295A"/>
    <w:rsid w:val="009F3E5C"/>
    <w:rsid w:val="009F5009"/>
    <w:rsid w:val="009F53EE"/>
    <w:rsid w:val="009F5D79"/>
    <w:rsid w:val="00A03052"/>
    <w:rsid w:val="00A06342"/>
    <w:rsid w:val="00A076B7"/>
    <w:rsid w:val="00A1039D"/>
    <w:rsid w:val="00A112A7"/>
    <w:rsid w:val="00A139F1"/>
    <w:rsid w:val="00A14B9D"/>
    <w:rsid w:val="00A14DEC"/>
    <w:rsid w:val="00A1640E"/>
    <w:rsid w:val="00A17810"/>
    <w:rsid w:val="00A211D1"/>
    <w:rsid w:val="00A24608"/>
    <w:rsid w:val="00A26D18"/>
    <w:rsid w:val="00A27773"/>
    <w:rsid w:val="00A30642"/>
    <w:rsid w:val="00A317AD"/>
    <w:rsid w:val="00A31F44"/>
    <w:rsid w:val="00A34D5F"/>
    <w:rsid w:val="00A36612"/>
    <w:rsid w:val="00A37041"/>
    <w:rsid w:val="00A40903"/>
    <w:rsid w:val="00A42F65"/>
    <w:rsid w:val="00A435E2"/>
    <w:rsid w:val="00A4482B"/>
    <w:rsid w:val="00A4510A"/>
    <w:rsid w:val="00A4583B"/>
    <w:rsid w:val="00A47C43"/>
    <w:rsid w:val="00A503E0"/>
    <w:rsid w:val="00A50F2B"/>
    <w:rsid w:val="00A51D94"/>
    <w:rsid w:val="00A531E7"/>
    <w:rsid w:val="00A56876"/>
    <w:rsid w:val="00A60474"/>
    <w:rsid w:val="00A61F0E"/>
    <w:rsid w:val="00A623CC"/>
    <w:rsid w:val="00A628A9"/>
    <w:rsid w:val="00A631AA"/>
    <w:rsid w:val="00A636B1"/>
    <w:rsid w:val="00A64191"/>
    <w:rsid w:val="00A65E0D"/>
    <w:rsid w:val="00A67160"/>
    <w:rsid w:val="00A7155E"/>
    <w:rsid w:val="00A716EE"/>
    <w:rsid w:val="00A71891"/>
    <w:rsid w:val="00A73ECF"/>
    <w:rsid w:val="00A741F6"/>
    <w:rsid w:val="00A74954"/>
    <w:rsid w:val="00A74A46"/>
    <w:rsid w:val="00A760FE"/>
    <w:rsid w:val="00A7640E"/>
    <w:rsid w:val="00A76FE5"/>
    <w:rsid w:val="00A818B3"/>
    <w:rsid w:val="00A824CE"/>
    <w:rsid w:val="00A849CD"/>
    <w:rsid w:val="00A90CF3"/>
    <w:rsid w:val="00A923C1"/>
    <w:rsid w:val="00A931DF"/>
    <w:rsid w:val="00A93EF3"/>
    <w:rsid w:val="00A94B7A"/>
    <w:rsid w:val="00A96058"/>
    <w:rsid w:val="00AA0A33"/>
    <w:rsid w:val="00AA12E2"/>
    <w:rsid w:val="00AA34EF"/>
    <w:rsid w:val="00AA38B8"/>
    <w:rsid w:val="00AA4D3D"/>
    <w:rsid w:val="00AA7035"/>
    <w:rsid w:val="00AB0376"/>
    <w:rsid w:val="00AB26BF"/>
    <w:rsid w:val="00AB2969"/>
    <w:rsid w:val="00AB3616"/>
    <w:rsid w:val="00AB419A"/>
    <w:rsid w:val="00AB466D"/>
    <w:rsid w:val="00AB5C69"/>
    <w:rsid w:val="00AB75B8"/>
    <w:rsid w:val="00AC1F2E"/>
    <w:rsid w:val="00AC1FA0"/>
    <w:rsid w:val="00AC34F5"/>
    <w:rsid w:val="00AC379C"/>
    <w:rsid w:val="00AC489A"/>
    <w:rsid w:val="00AC4DCD"/>
    <w:rsid w:val="00AC64A5"/>
    <w:rsid w:val="00AD09F3"/>
    <w:rsid w:val="00AD3051"/>
    <w:rsid w:val="00AD34D6"/>
    <w:rsid w:val="00AD76CF"/>
    <w:rsid w:val="00AD7BF0"/>
    <w:rsid w:val="00AE1823"/>
    <w:rsid w:val="00AE3B2C"/>
    <w:rsid w:val="00AE53F9"/>
    <w:rsid w:val="00AE548E"/>
    <w:rsid w:val="00AE67A9"/>
    <w:rsid w:val="00AF0512"/>
    <w:rsid w:val="00AF0E2D"/>
    <w:rsid w:val="00AF0FC2"/>
    <w:rsid w:val="00AF36AE"/>
    <w:rsid w:val="00AF4AE3"/>
    <w:rsid w:val="00AF5E2A"/>
    <w:rsid w:val="00AF73AE"/>
    <w:rsid w:val="00B00810"/>
    <w:rsid w:val="00B02DEA"/>
    <w:rsid w:val="00B05061"/>
    <w:rsid w:val="00B05D0F"/>
    <w:rsid w:val="00B06366"/>
    <w:rsid w:val="00B1042B"/>
    <w:rsid w:val="00B118C3"/>
    <w:rsid w:val="00B11D84"/>
    <w:rsid w:val="00B1356A"/>
    <w:rsid w:val="00B1518C"/>
    <w:rsid w:val="00B16795"/>
    <w:rsid w:val="00B16CCB"/>
    <w:rsid w:val="00B1713A"/>
    <w:rsid w:val="00B236FF"/>
    <w:rsid w:val="00B23A8E"/>
    <w:rsid w:val="00B2697E"/>
    <w:rsid w:val="00B26A0A"/>
    <w:rsid w:val="00B277FC"/>
    <w:rsid w:val="00B31951"/>
    <w:rsid w:val="00B32148"/>
    <w:rsid w:val="00B322D2"/>
    <w:rsid w:val="00B341CF"/>
    <w:rsid w:val="00B34DD7"/>
    <w:rsid w:val="00B34EE6"/>
    <w:rsid w:val="00B354E2"/>
    <w:rsid w:val="00B35678"/>
    <w:rsid w:val="00B3587A"/>
    <w:rsid w:val="00B35C63"/>
    <w:rsid w:val="00B36C5E"/>
    <w:rsid w:val="00B40531"/>
    <w:rsid w:val="00B41000"/>
    <w:rsid w:val="00B41E3B"/>
    <w:rsid w:val="00B4480A"/>
    <w:rsid w:val="00B44BEB"/>
    <w:rsid w:val="00B45B1E"/>
    <w:rsid w:val="00B46554"/>
    <w:rsid w:val="00B50F8A"/>
    <w:rsid w:val="00B517AD"/>
    <w:rsid w:val="00B51B26"/>
    <w:rsid w:val="00B521D1"/>
    <w:rsid w:val="00B536E2"/>
    <w:rsid w:val="00B53EF6"/>
    <w:rsid w:val="00B5419A"/>
    <w:rsid w:val="00B547C7"/>
    <w:rsid w:val="00B55314"/>
    <w:rsid w:val="00B559B8"/>
    <w:rsid w:val="00B55BAC"/>
    <w:rsid w:val="00B5668D"/>
    <w:rsid w:val="00B57807"/>
    <w:rsid w:val="00B5788F"/>
    <w:rsid w:val="00B6011B"/>
    <w:rsid w:val="00B62B76"/>
    <w:rsid w:val="00B656BB"/>
    <w:rsid w:val="00B66D60"/>
    <w:rsid w:val="00B72BD4"/>
    <w:rsid w:val="00B73688"/>
    <w:rsid w:val="00B761D1"/>
    <w:rsid w:val="00B82BEF"/>
    <w:rsid w:val="00B83123"/>
    <w:rsid w:val="00B8390C"/>
    <w:rsid w:val="00B83A92"/>
    <w:rsid w:val="00B859F5"/>
    <w:rsid w:val="00B94AC4"/>
    <w:rsid w:val="00B950CC"/>
    <w:rsid w:val="00BA2FC7"/>
    <w:rsid w:val="00BA3254"/>
    <w:rsid w:val="00BA4AEE"/>
    <w:rsid w:val="00BA5DB4"/>
    <w:rsid w:val="00BA78C7"/>
    <w:rsid w:val="00BB476B"/>
    <w:rsid w:val="00BB5D55"/>
    <w:rsid w:val="00BB5EFB"/>
    <w:rsid w:val="00BC52A7"/>
    <w:rsid w:val="00BC6077"/>
    <w:rsid w:val="00BC6515"/>
    <w:rsid w:val="00BC7D37"/>
    <w:rsid w:val="00BD0CD9"/>
    <w:rsid w:val="00BE4575"/>
    <w:rsid w:val="00BE55D9"/>
    <w:rsid w:val="00BF0229"/>
    <w:rsid w:val="00BF038E"/>
    <w:rsid w:val="00BF0422"/>
    <w:rsid w:val="00BF3626"/>
    <w:rsid w:val="00C03C36"/>
    <w:rsid w:val="00C04D9F"/>
    <w:rsid w:val="00C06022"/>
    <w:rsid w:val="00C06C22"/>
    <w:rsid w:val="00C1038B"/>
    <w:rsid w:val="00C10FEA"/>
    <w:rsid w:val="00C1245D"/>
    <w:rsid w:val="00C1376F"/>
    <w:rsid w:val="00C1399C"/>
    <w:rsid w:val="00C13FAC"/>
    <w:rsid w:val="00C204D9"/>
    <w:rsid w:val="00C223DF"/>
    <w:rsid w:val="00C231FE"/>
    <w:rsid w:val="00C23D33"/>
    <w:rsid w:val="00C24566"/>
    <w:rsid w:val="00C247A9"/>
    <w:rsid w:val="00C25F58"/>
    <w:rsid w:val="00C3086E"/>
    <w:rsid w:val="00C33FF4"/>
    <w:rsid w:val="00C34049"/>
    <w:rsid w:val="00C35D13"/>
    <w:rsid w:val="00C368A4"/>
    <w:rsid w:val="00C378B0"/>
    <w:rsid w:val="00C41633"/>
    <w:rsid w:val="00C42AD1"/>
    <w:rsid w:val="00C515D0"/>
    <w:rsid w:val="00C51699"/>
    <w:rsid w:val="00C51F03"/>
    <w:rsid w:val="00C5584B"/>
    <w:rsid w:val="00C56186"/>
    <w:rsid w:val="00C56B84"/>
    <w:rsid w:val="00C61257"/>
    <w:rsid w:val="00C612D0"/>
    <w:rsid w:val="00C6213F"/>
    <w:rsid w:val="00C62223"/>
    <w:rsid w:val="00C6315E"/>
    <w:rsid w:val="00C63918"/>
    <w:rsid w:val="00C63BBF"/>
    <w:rsid w:val="00C7031F"/>
    <w:rsid w:val="00C7134A"/>
    <w:rsid w:val="00C72314"/>
    <w:rsid w:val="00C75793"/>
    <w:rsid w:val="00C76ABC"/>
    <w:rsid w:val="00C77472"/>
    <w:rsid w:val="00C802E4"/>
    <w:rsid w:val="00C81706"/>
    <w:rsid w:val="00C819E3"/>
    <w:rsid w:val="00C8240C"/>
    <w:rsid w:val="00C8741C"/>
    <w:rsid w:val="00C90956"/>
    <w:rsid w:val="00C91705"/>
    <w:rsid w:val="00C93C0E"/>
    <w:rsid w:val="00C94CA2"/>
    <w:rsid w:val="00C95024"/>
    <w:rsid w:val="00CA0475"/>
    <w:rsid w:val="00CA1CDD"/>
    <w:rsid w:val="00CA3983"/>
    <w:rsid w:val="00CA43D2"/>
    <w:rsid w:val="00CA4F2E"/>
    <w:rsid w:val="00CB027E"/>
    <w:rsid w:val="00CB16A0"/>
    <w:rsid w:val="00CB208B"/>
    <w:rsid w:val="00CB41FC"/>
    <w:rsid w:val="00CB4C71"/>
    <w:rsid w:val="00CB653E"/>
    <w:rsid w:val="00CB6AE1"/>
    <w:rsid w:val="00CB6D1C"/>
    <w:rsid w:val="00CC1D3F"/>
    <w:rsid w:val="00CC2D4D"/>
    <w:rsid w:val="00CC5472"/>
    <w:rsid w:val="00CC57E8"/>
    <w:rsid w:val="00CC5BE2"/>
    <w:rsid w:val="00CC5D8C"/>
    <w:rsid w:val="00CC5E87"/>
    <w:rsid w:val="00CD07D0"/>
    <w:rsid w:val="00CD12D8"/>
    <w:rsid w:val="00CD2E08"/>
    <w:rsid w:val="00CD6BC1"/>
    <w:rsid w:val="00CE16E4"/>
    <w:rsid w:val="00CE37A9"/>
    <w:rsid w:val="00CE4537"/>
    <w:rsid w:val="00CE4C7B"/>
    <w:rsid w:val="00CE6969"/>
    <w:rsid w:val="00CE6D0D"/>
    <w:rsid w:val="00CF19BB"/>
    <w:rsid w:val="00CF1DE0"/>
    <w:rsid w:val="00CF4A66"/>
    <w:rsid w:val="00CF5499"/>
    <w:rsid w:val="00CF62E6"/>
    <w:rsid w:val="00D00F8A"/>
    <w:rsid w:val="00D01E76"/>
    <w:rsid w:val="00D04172"/>
    <w:rsid w:val="00D068A5"/>
    <w:rsid w:val="00D07FDA"/>
    <w:rsid w:val="00D1012B"/>
    <w:rsid w:val="00D13C12"/>
    <w:rsid w:val="00D142E7"/>
    <w:rsid w:val="00D167B4"/>
    <w:rsid w:val="00D17150"/>
    <w:rsid w:val="00D177C9"/>
    <w:rsid w:val="00D218DD"/>
    <w:rsid w:val="00D2293B"/>
    <w:rsid w:val="00D23DF6"/>
    <w:rsid w:val="00D279AC"/>
    <w:rsid w:val="00D27B6C"/>
    <w:rsid w:val="00D306E3"/>
    <w:rsid w:val="00D319A7"/>
    <w:rsid w:val="00D31A6B"/>
    <w:rsid w:val="00D32DFC"/>
    <w:rsid w:val="00D32F1C"/>
    <w:rsid w:val="00D35C99"/>
    <w:rsid w:val="00D36A8E"/>
    <w:rsid w:val="00D36F0A"/>
    <w:rsid w:val="00D41F54"/>
    <w:rsid w:val="00D421F2"/>
    <w:rsid w:val="00D42651"/>
    <w:rsid w:val="00D42B86"/>
    <w:rsid w:val="00D46528"/>
    <w:rsid w:val="00D51146"/>
    <w:rsid w:val="00D5696F"/>
    <w:rsid w:val="00D6085C"/>
    <w:rsid w:val="00D63FDC"/>
    <w:rsid w:val="00D664CB"/>
    <w:rsid w:val="00D728C2"/>
    <w:rsid w:val="00D73077"/>
    <w:rsid w:val="00D7356A"/>
    <w:rsid w:val="00D74324"/>
    <w:rsid w:val="00D74ACA"/>
    <w:rsid w:val="00D7649E"/>
    <w:rsid w:val="00D77703"/>
    <w:rsid w:val="00D77B42"/>
    <w:rsid w:val="00D805C2"/>
    <w:rsid w:val="00D83243"/>
    <w:rsid w:val="00D84644"/>
    <w:rsid w:val="00D87441"/>
    <w:rsid w:val="00D87EE7"/>
    <w:rsid w:val="00D9094D"/>
    <w:rsid w:val="00D92A4B"/>
    <w:rsid w:val="00D93B85"/>
    <w:rsid w:val="00D93F36"/>
    <w:rsid w:val="00D9497A"/>
    <w:rsid w:val="00D950DC"/>
    <w:rsid w:val="00D97263"/>
    <w:rsid w:val="00DA05F4"/>
    <w:rsid w:val="00DA072D"/>
    <w:rsid w:val="00DA2286"/>
    <w:rsid w:val="00DA3D1E"/>
    <w:rsid w:val="00DB1A04"/>
    <w:rsid w:val="00DB20E2"/>
    <w:rsid w:val="00DB43D3"/>
    <w:rsid w:val="00DB4ADE"/>
    <w:rsid w:val="00DB6670"/>
    <w:rsid w:val="00DB76DA"/>
    <w:rsid w:val="00DC0239"/>
    <w:rsid w:val="00DC1CF7"/>
    <w:rsid w:val="00DC7BF3"/>
    <w:rsid w:val="00DD0D07"/>
    <w:rsid w:val="00DD1163"/>
    <w:rsid w:val="00DD2353"/>
    <w:rsid w:val="00DD4882"/>
    <w:rsid w:val="00DD4AD5"/>
    <w:rsid w:val="00DD5A9E"/>
    <w:rsid w:val="00DD6CF9"/>
    <w:rsid w:val="00DE02B3"/>
    <w:rsid w:val="00DE14B1"/>
    <w:rsid w:val="00DE2A80"/>
    <w:rsid w:val="00DE5054"/>
    <w:rsid w:val="00DE59F9"/>
    <w:rsid w:val="00DE773F"/>
    <w:rsid w:val="00DE77BB"/>
    <w:rsid w:val="00DF0E76"/>
    <w:rsid w:val="00DF2D3E"/>
    <w:rsid w:val="00DF444A"/>
    <w:rsid w:val="00DF4639"/>
    <w:rsid w:val="00DF5EEC"/>
    <w:rsid w:val="00DF61B9"/>
    <w:rsid w:val="00DF7D22"/>
    <w:rsid w:val="00E00356"/>
    <w:rsid w:val="00E011CA"/>
    <w:rsid w:val="00E0250F"/>
    <w:rsid w:val="00E0286D"/>
    <w:rsid w:val="00E03059"/>
    <w:rsid w:val="00E04DE2"/>
    <w:rsid w:val="00E0564A"/>
    <w:rsid w:val="00E058CC"/>
    <w:rsid w:val="00E12DD5"/>
    <w:rsid w:val="00E155F7"/>
    <w:rsid w:val="00E15A3F"/>
    <w:rsid w:val="00E229ED"/>
    <w:rsid w:val="00E234CA"/>
    <w:rsid w:val="00E24CE6"/>
    <w:rsid w:val="00E24FB5"/>
    <w:rsid w:val="00E253FD"/>
    <w:rsid w:val="00E270C7"/>
    <w:rsid w:val="00E30882"/>
    <w:rsid w:val="00E314D4"/>
    <w:rsid w:val="00E33083"/>
    <w:rsid w:val="00E3593D"/>
    <w:rsid w:val="00E3597F"/>
    <w:rsid w:val="00E41569"/>
    <w:rsid w:val="00E4421E"/>
    <w:rsid w:val="00E44412"/>
    <w:rsid w:val="00E4451F"/>
    <w:rsid w:val="00E467D3"/>
    <w:rsid w:val="00E46886"/>
    <w:rsid w:val="00E46C01"/>
    <w:rsid w:val="00E47679"/>
    <w:rsid w:val="00E54F25"/>
    <w:rsid w:val="00E57AF6"/>
    <w:rsid w:val="00E60235"/>
    <w:rsid w:val="00E60739"/>
    <w:rsid w:val="00E61595"/>
    <w:rsid w:val="00E61734"/>
    <w:rsid w:val="00E62DE5"/>
    <w:rsid w:val="00E65011"/>
    <w:rsid w:val="00E65D1E"/>
    <w:rsid w:val="00E67817"/>
    <w:rsid w:val="00E70D8E"/>
    <w:rsid w:val="00E745BC"/>
    <w:rsid w:val="00E76298"/>
    <w:rsid w:val="00E76D70"/>
    <w:rsid w:val="00E76FEB"/>
    <w:rsid w:val="00E77141"/>
    <w:rsid w:val="00E7725E"/>
    <w:rsid w:val="00E80D0F"/>
    <w:rsid w:val="00E8123C"/>
    <w:rsid w:val="00E82BFC"/>
    <w:rsid w:val="00E82F0F"/>
    <w:rsid w:val="00E832E5"/>
    <w:rsid w:val="00E83CA6"/>
    <w:rsid w:val="00E86501"/>
    <w:rsid w:val="00E866FD"/>
    <w:rsid w:val="00E876EC"/>
    <w:rsid w:val="00E91845"/>
    <w:rsid w:val="00E929D8"/>
    <w:rsid w:val="00E930A4"/>
    <w:rsid w:val="00E930EF"/>
    <w:rsid w:val="00E95F19"/>
    <w:rsid w:val="00E97063"/>
    <w:rsid w:val="00EA052E"/>
    <w:rsid w:val="00EA0AD9"/>
    <w:rsid w:val="00EA2D2B"/>
    <w:rsid w:val="00EA3EC8"/>
    <w:rsid w:val="00EA7585"/>
    <w:rsid w:val="00EA764B"/>
    <w:rsid w:val="00EB0EA8"/>
    <w:rsid w:val="00EB2646"/>
    <w:rsid w:val="00EB3685"/>
    <w:rsid w:val="00EB414E"/>
    <w:rsid w:val="00EB5357"/>
    <w:rsid w:val="00EB6CBD"/>
    <w:rsid w:val="00EB6F8A"/>
    <w:rsid w:val="00EC0339"/>
    <w:rsid w:val="00EC11CF"/>
    <w:rsid w:val="00EC5FAA"/>
    <w:rsid w:val="00EC6C30"/>
    <w:rsid w:val="00EC7957"/>
    <w:rsid w:val="00ED05AE"/>
    <w:rsid w:val="00ED3DB8"/>
    <w:rsid w:val="00ED4072"/>
    <w:rsid w:val="00ED46A3"/>
    <w:rsid w:val="00ED5320"/>
    <w:rsid w:val="00ED73F2"/>
    <w:rsid w:val="00ED7A05"/>
    <w:rsid w:val="00EE0100"/>
    <w:rsid w:val="00EE05CB"/>
    <w:rsid w:val="00EE1109"/>
    <w:rsid w:val="00EE1CEB"/>
    <w:rsid w:val="00EE1D64"/>
    <w:rsid w:val="00EE2ADA"/>
    <w:rsid w:val="00EE3ECA"/>
    <w:rsid w:val="00EE4594"/>
    <w:rsid w:val="00EE50FB"/>
    <w:rsid w:val="00EE7165"/>
    <w:rsid w:val="00EE7321"/>
    <w:rsid w:val="00EE7972"/>
    <w:rsid w:val="00EF21C3"/>
    <w:rsid w:val="00EF25F5"/>
    <w:rsid w:val="00EF301D"/>
    <w:rsid w:val="00EF35CC"/>
    <w:rsid w:val="00EF3E27"/>
    <w:rsid w:val="00EF4532"/>
    <w:rsid w:val="00EF5016"/>
    <w:rsid w:val="00EF5B58"/>
    <w:rsid w:val="00EF5D6E"/>
    <w:rsid w:val="00EF60BE"/>
    <w:rsid w:val="00EF744B"/>
    <w:rsid w:val="00EF7CB6"/>
    <w:rsid w:val="00F01162"/>
    <w:rsid w:val="00F02F34"/>
    <w:rsid w:val="00F049B1"/>
    <w:rsid w:val="00F0547E"/>
    <w:rsid w:val="00F0759E"/>
    <w:rsid w:val="00F107BD"/>
    <w:rsid w:val="00F11908"/>
    <w:rsid w:val="00F12715"/>
    <w:rsid w:val="00F14750"/>
    <w:rsid w:val="00F15C9B"/>
    <w:rsid w:val="00F169E5"/>
    <w:rsid w:val="00F178D4"/>
    <w:rsid w:val="00F24C86"/>
    <w:rsid w:val="00F2616C"/>
    <w:rsid w:val="00F26CAE"/>
    <w:rsid w:val="00F3455A"/>
    <w:rsid w:val="00F354AE"/>
    <w:rsid w:val="00F36832"/>
    <w:rsid w:val="00F402D3"/>
    <w:rsid w:val="00F418DF"/>
    <w:rsid w:val="00F4365B"/>
    <w:rsid w:val="00F4571F"/>
    <w:rsid w:val="00F501B7"/>
    <w:rsid w:val="00F5167E"/>
    <w:rsid w:val="00F520DA"/>
    <w:rsid w:val="00F5233D"/>
    <w:rsid w:val="00F54571"/>
    <w:rsid w:val="00F54A20"/>
    <w:rsid w:val="00F55C5A"/>
    <w:rsid w:val="00F57463"/>
    <w:rsid w:val="00F62318"/>
    <w:rsid w:val="00F64455"/>
    <w:rsid w:val="00F64738"/>
    <w:rsid w:val="00F64E24"/>
    <w:rsid w:val="00F66F5E"/>
    <w:rsid w:val="00F6799B"/>
    <w:rsid w:val="00F7065A"/>
    <w:rsid w:val="00F718D5"/>
    <w:rsid w:val="00F7312C"/>
    <w:rsid w:val="00F73413"/>
    <w:rsid w:val="00F73477"/>
    <w:rsid w:val="00F74204"/>
    <w:rsid w:val="00F76C11"/>
    <w:rsid w:val="00F80232"/>
    <w:rsid w:val="00F80274"/>
    <w:rsid w:val="00F85257"/>
    <w:rsid w:val="00F85C61"/>
    <w:rsid w:val="00F8671E"/>
    <w:rsid w:val="00F9006B"/>
    <w:rsid w:val="00F92767"/>
    <w:rsid w:val="00F92C45"/>
    <w:rsid w:val="00FA70ED"/>
    <w:rsid w:val="00FA70EE"/>
    <w:rsid w:val="00FA736C"/>
    <w:rsid w:val="00FA7EA7"/>
    <w:rsid w:val="00FB06FD"/>
    <w:rsid w:val="00FB139F"/>
    <w:rsid w:val="00FB2C9F"/>
    <w:rsid w:val="00FB5DD4"/>
    <w:rsid w:val="00FC05F6"/>
    <w:rsid w:val="00FC0C2C"/>
    <w:rsid w:val="00FC1E64"/>
    <w:rsid w:val="00FC4B9E"/>
    <w:rsid w:val="00FC6CAD"/>
    <w:rsid w:val="00FD00A3"/>
    <w:rsid w:val="00FD0122"/>
    <w:rsid w:val="00FD0894"/>
    <w:rsid w:val="00FD1F40"/>
    <w:rsid w:val="00FD1FFE"/>
    <w:rsid w:val="00FD3EA3"/>
    <w:rsid w:val="00FD4145"/>
    <w:rsid w:val="00FD421F"/>
    <w:rsid w:val="00FD53C0"/>
    <w:rsid w:val="00FD723A"/>
    <w:rsid w:val="00FE012E"/>
    <w:rsid w:val="00FE3CD9"/>
    <w:rsid w:val="00FE3D29"/>
    <w:rsid w:val="00FF3618"/>
    <w:rsid w:val="00FF3AF9"/>
    <w:rsid w:val="00FF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A23B7F"/>
  <w15:docId w15:val="{7C8BC31A-7839-4EA2-8A20-F06929C1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4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78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E78E7"/>
    <w:pPr>
      <w:tabs>
        <w:tab w:val="center" w:pos="4320"/>
        <w:tab w:val="right" w:pos="8640"/>
      </w:tabs>
    </w:pPr>
  </w:style>
  <w:style w:type="character" w:customStyle="1" w:styleId="yiv1271384722">
    <w:name w:val="yiv1271384722"/>
    <w:basedOn w:val="DefaultParagraphFont"/>
    <w:rsid w:val="00E8123C"/>
  </w:style>
  <w:style w:type="paragraph" w:styleId="BalloonText">
    <w:name w:val="Balloon Text"/>
    <w:basedOn w:val="Normal"/>
    <w:link w:val="BalloonTextChar"/>
    <w:rsid w:val="004C1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17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B34EE6"/>
    <w:rPr>
      <w:b/>
      <w:bCs/>
    </w:rPr>
  </w:style>
  <w:style w:type="paragraph" w:customStyle="1" w:styleId="yiv8734085116msonormal">
    <w:name w:val="yiv8734085116msonormal"/>
    <w:basedOn w:val="Normal"/>
    <w:rsid w:val="00644B18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6D71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1381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pg-1ff2">
    <w:name w:val="pg-1ff2"/>
    <w:basedOn w:val="DefaultParagraphFont"/>
    <w:rsid w:val="0068254A"/>
  </w:style>
  <w:style w:type="character" w:customStyle="1" w:styleId="a">
    <w:name w:val="_"/>
    <w:basedOn w:val="DefaultParagraphFont"/>
    <w:rsid w:val="004344B0"/>
  </w:style>
  <w:style w:type="character" w:customStyle="1" w:styleId="pg-1ff6">
    <w:name w:val="pg-1ff6"/>
    <w:basedOn w:val="DefaultParagraphFont"/>
    <w:rsid w:val="004344B0"/>
  </w:style>
  <w:style w:type="character" w:customStyle="1" w:styleId="pg-1ls2">
    <w:name w:val="pg-1ls2"/>
    <w:basedOn w:val="DefaultParagraphFont"/>
    <w:rsid w:val="004344B0"/>
  </w:style>
  <w:style w:type="character" w:customStyle="1" w:styleId="pg-1ls3">
    <w:name w:val="pg-1ls3"/>
    <w:basedOn w:val="DefaultParagraphFont"/>
    <w:rsid w:val="004344B0"/>
  </w:style>
  <w:style w:type="character" w:customStyle="1" w:styleId="pg-1ff4">
    <w:name w:val="pg-1ff4"/>
    <w:basedOn w:val="DefaultParagraphFont"/>
    <w:rsid w:val="004344B0"/>
  </w:style>
  <w:style w:type="character" w:customStyle="1" w:styleId="pg-1ls4">
    <w:name w:val="pg-1ls4"/>
    <w:basedOn w:val="DefaultParagraphFont"/>
    <w:rsid w:val="004344B0"/>
  </w:style>
  <w:style w:type="paragraph" w:customStyle="1" w:styleId="yiv1183878964msonormal">
    <w:name w:val="yiv1183878964msonormal"/>
    <w:basedOn w:val="Normal"/>
    <w:rsid w:val="00AE1823"/>
    <w:pPr>
      <w:spacing w:before="100" w:beforeAutospacing="1" w:after="100" w:afterAutospacing="1"/>
    </w:pPr>
  </w:style>
  <w:style w:type="character" w:customStyle="1" w:styleId="pg-1fc2">
    <w:name w:val="pg-1fc2"/>
    <w:basedOn w:val="DefaultParagraphFont"/>
    <w:rsid w:val="006A3BAA"/>
  </w:style>
  <w:style w:type="character" w:customStyle="1" w:styleId="pg-1fs1">
    <w:name w:val="pg-1fs1"/>
    <w:basedOn w:val="DefaultParagraphFont"/>
    <w:rsid w:val="006A3BAA"/>
  </w:style>
  <w:style w:type="table" w:styleId="TableGrid">
    <w:name w:val="Table Grid"/>
    <w:basedOn w:val="TableNormal"/>
    <w:rsid w:val="00971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02B17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73559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7BF4"/>
    <w:rPr>
      <w:color w:val="808080"/>
      <w:shd w:val="clear" w:color="auto" w:fill="E6E6E6"/>
    </w:rPr>
  </w:style>
  <w:style w:type="paragraph" w:customStyle="1" w:styleId="yiv6785231779ydp3b6122d6yiv0158397575msonormal">
    <w:name w:val="yiv6785231779ydp3b6122d6yiv0158397575msonormal"/>
    <w:basedOn w:val="Normal"/>
    <w:rsid w:val="00CF549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C19F1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semiHidden/>
    <w:unhideWhenUsed/>
    <w:rsid w:val="00EF5D6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64F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4F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4F9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4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4F9E"/>
    <w:rPr>
      <w:b/>
      <w:bCs/>
      <w:lang w:val="en-US" w:eastAsia="en-US"/>
    </w:rPr>
  </w:style>
  <w:style w:type="paragraph" w:customStyle="1" w:styleId="yiv1851560415msonormal">
    <w:name w:val="yiv1851560415msonormal"/>
    <w:basedOn w:val="Normal"/>
    <w:rsid w:val="0082074E"/>
    <w:pPr>
      <w:spacing w:before="100" w:beforeAutospacing="1" w:after="100" w:afterAutospacing="1"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B1A0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unhideWhenUsed/>
    <w:rsid w:val="00480603"/>
    <w:pPr>
      <w:spacing w:after="0"/>
    </w:pPr>
    <w:rPr>
      <w:rFonts w:ascii="Arial" w:eastAsiaTheme="minorHAnsi" w:hAnsi="Arial" w:cs="Arial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6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5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06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47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22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530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9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5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8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2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9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60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24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03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615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163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093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9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571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182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17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230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7712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4924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846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311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5458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769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41454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0842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89601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4582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0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5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6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4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0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24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3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9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76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87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5927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21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4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20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9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1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17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25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9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55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mpleguitingparishcouncil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BF36F-7982-48FF-8BF3-DDBC67A3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 5th November 2008</vt:lpstr>
    </vt:vector>
  </TitlesOfParts>
  <Company>home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 5th November 2008</dc:title>
  <dc:creator>ferguson</dc:creator>
  <cp:lastModifiedBy>Maxi Freeman</cp:lastModifiedBy>
  <cp:revision>4</cp:revision>
  <cp:lastPrinted>2020-04-06T11:45:00Z</cp:lastPrinted>
  <dcterms:created xsi:type="dcterms:W3CDTF">2020-01-29T13:00:00Z</dcterms:created>
  <dcterms:modified xsi:type="dcterms:W3CDTF">2020-04-06T11:46:00Z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524300936</vt:i4>
  </property>
</Properties>
</file>